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279" w:rsidRDefault="00685279" w:rsidP="0068527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ДОКЛАД </w:t>
      </w:r>
    </w:p>
    <w:p w:rsidR="00685279" w:rsidRDefault="0018407A" w:rsidP="0068527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 правоприменительной практике</w:t>
      </w:r>
      <w:r w:rsidR="006C368A" w:rsidRPr="0083719A">
        <w:rPr>
          <w:b/>
          <w:sz w:val="32"/>
          <w:szCs w:val="32"/>
        </w:rPr>
        <w:t xml:space="preserve"> </w:t>
      </w:r>
    </w:p>
    <w:p w:rsidR="0083719A" w:rsidRDefault="0018407A" w:rsidP="0068527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федерального </w:t>
      </w:r>
      <w:r w:rsidR="00804D2B">
        <w:rPr>
          <w:b/>
          <w:sz w:val="32"/>
          <w:szCs w:val="32"/>
        </w:rPr>
        <w:t>г</w:t>
      </w:r>
      <w:r>
        <w:rPr>
          <w:b/>
          <w:sz w:val="32"/>
          <w:szCs w:val="32"/>
        </w:rPr>
        <w:t>осударственного надзора в сфере труда</w:t>
      </w:r>
      <w:r w:rsidR="00685279">
        <w:rPr>
          <w:b/>
          <w:sz w:val="32"/>
          <w:szCs w:val="32"/>
        </w:rPr>
        <w:t>,</w:t>
      </w:r>
    </w:p>
    <w:p w:rsidR="00685279" w:rsidRPr="00685279" w:rsidRDefault="00685279" w:rsidP="0068527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осуществленного Государственной инспекцией труда в</w:t>
      </w:r>
      <w:r w:rsidR="00E960A5">
        <w:rPr>
          <w:b/>
          <w:sz w:val="32"/>
          <w:szCs w:val="32"/>
        </w:rPr>
        <w:t> </w:t>
      </w:r>
      <w:r>
        <w:rPr>
          <w:b/>
          <w:sz w:val="32"/>
          <w:szCs w:val="32"/>
        </w:rPr>
        <w:t xml:space="preserve">Курганской области </w:t>
      </w:r>
      <w:r w:rsidR="00FC1A6A">
        <w:rPr>
          <w:b/>
          <w:sz w:val="32"/>
          <w:szCs w:val="32"/>
        </w:rPr>
        <w:t xml:space="preserve">за </w:t>
      </w:r>
      <w:r w:rsidR="00CA765C">
        <w:rPr>
          <w:b/>
          <w:sz w:val="32"/>
          <w:szCs w:val="32"/>
          <w:lang w:val="en-US"/>
        </w:rPr>
        <w:t>I</w:t>
      </w:r>
      <w:r w:rsidR="00BD3601">
        <w:rPr>
          <w:b/>
          <w:sz w:val="32"/>
          <w:szCs w:val="32"/>
          <w:lang w:val="en-US"/>
        </w:rPr>
        <w:t>I</w:t>
      </w:r>
      <w:r w:rsidR="00BD3601">
        <w:rPr>
          <w:b/>
          <w:sz w:val="32"/>
          <w:szCs w:val="32"/>
        </w:rPr>
        <w:t xml:space="preserve"> квартал </w:t>
      </w:r>
      <w:r>
        <w:rPr>
          <w:b/>
          <w:sz w:val="32"/>
          <w:szCs w:val="32"/>
        </w:rPr>
        <w:t>201</w:t>
      </w:r>
      <w:r w:rsidR="00BD3601">
        <w:rPr>
          <w:b/>
          <w:sz w:val="32"/>
          <w:szCs w:val="32"/>
        </w:rPr>
        <w:t>8</w:t>
      </w:r>
      <w:r>
        <w:rPr>
          <w:b/>
          <w:sz w:val="32"/>
          <w:szCs w:val="32"/>
        </w:rPr>
        <w:t xml:space="preserve"> года</w:t>
      </w:r>
    </w:p>
    <w:p w:rsidR="002D5D42" w:rsidRPr="0083719A" w:rsidRDefault="002D5D42" w:rsidP="006276B9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32"/>
          <w:szCs w:val="32"/>
        </w:rPr>
      </w:pPr>
    </w:p>
    <w:p w:rsidR="009B41E6" w:rsidRDefault="009B41E6" w:rsidP="009B41E6">
      <w:pPr>
        <w:pStyle w:val="90"/>
        <w:shd w:val="clear" w:color="auto" w:fill="auto"/>
        <w:spacing w:after="0" w:line="240" w:lineRule="auto"/>
        <w:ind w:left="340"/>
        <w:rPr>
          <w:sz w:val="28"/>
          <w:szCs w:val="28"/>
        </w:rPr>
      </w:pPr>
    </w:p>
    <w:p w:rsidR="0027279E" w:rsidRPr="00C309DB" w:rsidRDefault="0027279E" w:rsidP="009B41E6">
      <w:pPr>
        <w:pStyle w:val="90"/>
        <w:shd w:val="clear" w:color="auto" w:fill="auto"/>
        <w:spacing w:after="0" w:line="240" w:lineRule="auto"/>
        <w:ind w:left="340"/>
        <w:rPr>
          <w:sz w:val="28"/>
          <w:szCs w:val="28"/>
        </w:rPr>
      </w:pPr>
      <w:r w:rsidRPr="00C309DB">
        <w:rPr>
          <w:sz w:val="28"/>
          <w:szCs w:val="28"/>
        </w:rPr>
        <w:t>Задачи федеральной инспекции труда сегодня и новые направления</w:t>
      </w:r>
    </w:p>
    <w:p w:rsidR="0027279E" w:rsidRPr="00C309DB" w:rsidRDefault="0027279E" w:rsidP="009B41E6">
      <w:pPr>
        <w:pStyle w:val="90"/>
        <w:shd w:val="clear" w:color="auto" w:fill="auto"/>
        <w:spacing w:after="0" w:line="240" w:lineRule="auto"/>
        <w:ind w:left="3820"/>
        <w:rPr>
          <w:sz w:val="28"/>
          <w:szCs w:val="28"/>
        </w:rPr>
      </w:pPr>
      <w:r w:rsidRPr="00C309DB">
        <w:rPr>
          <w:sz w:val="28"/>
          <w:szCs w:val="28"/>
        </w:rPr>
        <w:t>деятельности</w:t>
      </w:r>
    </w:p>
    <w:p w:rsidR="0027279E" w:rsidRPr="00C309DB" w:rsidRDefault="0027279E" w:rsidP="009B41E6">
      <w:pPr>
        <w:pStyle w:val="ac"/>
        <w:spacing w:after="0"/>
        <w:ind w:left="20" w:right="40" w:firstLine="700"/>
        <w:jc w:val="both"/>
        <w:rPr>
          <w:rFonts w:ascii="Times New Roman" w:hAnsi="Times New Roman"/>
          <w:color w:val="auto"/>
          <w:sz w:val="28"/>
          <w:szCs w:val="28"/>
        </w:rPr>
      </w:pPr>
      <w:r w:rsidRPr="00C309DB">
        <w:rPr>
          <w:rFonts w:ascii="Times New Roman" w:hAnsi="Times New Roman"/>
          <w:color w:val="auto"/>
          <w:sz w:val="28"/>
          <w:szCs w:val="28"/>
        </w:rPr>
        <w:t xml:space="preserve">Сегодня перед </w:t>
      </w:r>
      <w:proofErr w:type="spellStart"/>
      <w:r w:rsidRPr="00C309DB">
        <w:rPr>
          <w:rFonts w:ascii="Times New Roman" w:hAnsi="Times New Roman"/>
          <w:color w:val="auto"/>
          <w:sz w:val="28"/>
          <w:szCs w:val="28"/>
        </w:rPr>
        <w:t>Рострудом</w:t>
      </w:r>
      <w:proofErr w:type="spellEnd"/>
      <w:r w:rsidRPr="00C309DB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9B41E6" w:rsidRPr="00C309DB">
        <w:rPr>
          <w:rFonts w:ascii="Times New Roman" w:hAnsi="Times New Roman"/>
          <w:color w:val="auto"/>
          <w:sz w:val="28"/>
          <w:szCs w:val="28"/>
        </w:rPr>
        <w:t xml:space="preserve">и его территориальными органами </w:t>
      </w:r>
      <w:r w:rsidRPr="00C309DB">
        <w:rPr>
          <w:rFonts w:ascii="Times New Roman" w:hAnsi="Times New Roman"/>
          <w:color w:val="auto"/>
          <w:sz w:val="28"/>
          <w:szCs w:val="28"/>
        </w:rPr>
        <w:t>стоит задача сделать надзор в сфере труда современным. Он должен соответствовать как основным ожиданиям работника, так и интересам работодателя. Для этого необходима система, при которой законодательные нормы и требования будут предельно понятными и прозрачными для всех сторон трудовых отношений. Должна измениться цель, а</w:t>
      </w:r>
      <w:r w:rsidR="009B41E6" w:rsidRPr="00C309DB">
        <w:rPr>
          <w:rFonts w:ascii="Times New Roman" w:hAnsi="Times New Roman"/>
          <w:color w:val="auto"/>
          <w:sz w:val="28"/>
          <w:szCs w:val="28"/>
        </w:rPr>
        <w:t>,</w:t>
      </w:r>
      <w:r w:rsidRPr="00C309DB">
        <w:rPr>
          <w:rFonts w:ascii="Times New Roman" w:hAnsi="Times New Roman"/>
          <w:color w:val="auto"/>
          <w:sz w:val="28"/>
          <w:szCs w:val="28"/>
        </w:rPr>
        <w:t xml:space="preserve"> значит</w:t>
      </w:r>
      <w:r w:rsidR="009B41E6" w:rsidRPr="00C309DB">
        <w:rPr>
          <w:rFonts w:ascii="Times New Roman" w:hAnsi="Times New Roman"/>
          <w:color w:val="auto"/>
          <w:sz w:val="28"/>
          <w:szCs w:val="28"/>
        </w:rPr>
        <w:t>,</w:t>
      </w:r>
      <w:r w:rsidRPr="00C309DB">
        <w:rPr>
          <w:rFonts w:ascii="Times New Roman" w:hAnsi="Times New Roman"/>
          <w:color w:val="auto"/>
          <w:sz w:val="28"/>
          <w:szCs w:val="28"/>
        </w:rPr>
        <w:t xml:space="preserve"> и методы работы самого государственного инспектора труда. Он должен стать полноценным и востребованным </w:t>
      </w:r>
      <w:proofErr w:type="gramStart"/>
      <w:r w:rsidRPr="00C309DB">
        <w:rPr>
          <w:rFonts w:ascii="Times New Roman" w:hAnsi="Times New Roman"/>
          <w:color w:val="auto"/>
          <w:sz w:val="28"/>
          <w:szCs w:val="28"/>
        </w:rPr>
        <w:t>помощником</w:t>
      </w:r>
      <w:proofErr w:type="gramEnd"/>
      <w:r w:rsidRPr="00C309DB">
        <w:rPr>
          <w:rFonts w:ascii="Times New Roman" w:hAnsi="Times New Roman"/>
          <w:color w:val="auto"/>
          <w:sz w:val="28"/>
          <w:szCs w:val="28"/>
        </w:rPr>
        <w:t xml:space="preserve"> как для граждан, так и для бизнеса, вооруженным современными эффективными инструментами надзора и контроля.</w:t>
      </w:r>
    </w:p>
    <w:p w:rsidR="0027279E" w:rsidRPr="009B41E6" w:rsidRDefault="0027279E" w:rsidP="009B41E6">
      <w:pPr>
        <w:pStyle w:val="ac"/>
        <w:spacing w:after="0"/>
        <w:ind w:left="40" w:right="40" w:firstLine="720"/>
        <w:jc w:val="both"/>
        <w:rPr>
          <w:rFonts w:ascii="Times New Roman" w:hAnsi="Times New Roman"/>
          <w:color w:val="auto"/>
          <w:sz w:val="28"/>
          <w:szCs w:val="28"/>
        </w:rPr>
      </w:pPr>
      <w:r w:rsidRPr="009B41E6">
        <w:rPr>
          <w:rFonts w:ascii="Times New Roman" w:hAnsi="Times New Roman"/>
          <w:color w:val="auto"/>
          <w:sz w:val="28"/>
          <w:szCs w:val="28"/>
        </w:rPr>
        <w:t xml:space="preserve">Одной из важнейших задач государственных инспекторов труда должно стать содействие улучшению условий труда, информационной обеспеченности работников и работодателей, применение «культуры профилактики» </w:t>
      </w:r>
      <w:r w:rsidR="009B41E6">
        <w:rPr>
          <w:rFonts w:ascii="Times New Roman" w:hAnsi="Times New Roman"/>
          <w:color w:val="auto"/>
          <w:sz w:val="28"/>
          <w:szCs w:val="28"/>
        </w:rPr>
        <w:t>в организациях.</w:t>
      </w:r>
    </w:p>
    <w:p w:rsidR="0027279E" w:rsidRPr="009B41E6" w:rsidRDefault="0027279E" w:rsidP="009B41E6">
      <w:pPr>
        <w:pStyle w:val="ac"/>
        <w:spacing w:after="0"/>
        <w:ind w:left="40" w:right="40" w:firstLine="720"/>
        <w:jc w:val="both"/>
        <w:rPr>
          <w:rFonts w:ascii="Times New Roman" w:hAnsi="Times New Roman"/>
          <w:color w:val="auto"/>
          <w:sz w:val="28"/>
          <w:szCs w:val="28"/>
        </w:rPr>
      </w:pPr>
      <w:r w:rsidRPr="009B41E6">
        <w:rPr>
          <w:rFonts w:ascii="Times New Roman" w:hAnsi="Times New Roman"/>
          <w:color w:val="auto"/>
          <w:sz w:val="28"/>
          <w:szCs w:val="28"/>
        </w:rPr>
        <w:t xml:space="preserve">Основные задачи и подходы к совершенствованию надзора в сфере труда определены Правительством Российской Федерации </w:t>
      </w:r>
      <w:proofErr w:type="gramStart"/>
      <w:r w:rsidRPr="009B41E6">
        <w:rPr>
          <w:rFonts w:ascii="Times New Roman" w:hAnsi="Times New Roman"/>
          <w:color w:val="auto"/>
          <w:sz w:val="28"/>
          <w:szCs w:val="28"/>
        </w:rPr>
        <w:t>в</w:t>
      </w:r>
      <w:proofErr w:type="gramEnd"/>
      <w:r w:rsidRPr="009B41E6">
        <w:rPr>
          <w:rFonts w:ascii="Times New Roman" w:hAnsi="Times New Roman"/>
          <w:color w:val="auto"/>
          <w:sz w:val="28"/>
          <w:szCs w:val="28"/>
        </w:rPr>
        <w:t xml:space="preserve"> принятой в июне 2015 года </w:t>
      </w:r>
      <w:proofErr w:type="gramStart"/>
      <w:r w:rsidRPr="009B41E6">
        <w:rPr>
          <w:rFonts w:ascii="Times New Roman" w:hAnsi="Times New Roman"/>
          <w:color w:val="auto"/>
          <w:sz w:val="28"/>
          <w:szCs w:val="28"/>
        </w:rPr>
        <w:t>Концепции повышения эффективности обеспечения соблюдения трудового законодательства</w:t>
      </w:r>
      <w:proofErr w:type="gramEnd"/>
      <w:r w:rsidRPr="009B41E6">
        <w:rPr>
          <w:rFonts w:ascii="Times New Roman" w:hAnsi="Times New Roman"/>
          <w:color w:val="auto"/>
          <w:sz w:val="28"/>
          <w:szCs w:val="28"/>
        </w:rPr>
        <w:t xml:space="preserve"> на 2015-2020 годы (распоряжение от 05.06.2015 № 1028-р). Среди них:</w:t>
      </w:r>
    </w:p>
    <w:p w:rsidR="0027279E" w:rsidRDefault="0027279E" w:rsidP="002919D2">
      <w:pPr>
        <w:pStyle w:val="ac"/>
        <w:numPr>
          <w:ilvl w:val="0"/>
          <w:numId w:val="44"/>
        </w:numPr>
        <w:tabs>
          <w:tab w:val="left" w:pos="1134"/>
        </w:tabs>
        <w:spacing w:after="0"/>
        <w:ind w:left="0" w:right="4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9B41E6">
        <w:rPr>
          <w:rFonts w:ascii="Times New Roman" w:hAnsi="Times New Roman"/>
          <w:color w:val="auto"/>
          <w:sz w:val="28"/>
          <w:szCs w:val="28"/>
        </w:rPr>
        <w:t>обеспечение определенности, прозрачности и открытости федерального надзора в сфере труда;</w:t>
      </w:r>
    </w:p>
    <w:p w:rsidR="0027279E" w:rsidRDefault="0027279E" w:rsidP="002919D2">
      <w:pPr>
        <w:pStyle w:val="ac"/>
        <w:numPr>
          <w:ilvl w:val="0"/>
          <w:numId w:val="44"/>
        </w:numPr>
        <w:tabs>
          <w:tab w:val="left" w:pos="1134"/>
        </w:tabs>
        <w:spacing w:after="0"/>
        <w:ind w:left="0" w:right="4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2919D2">
        <w:rPr>
          <w:rFonts w:ascii="Times New Roman" w:hAnsi="Times New Roman"/>
          <w:color w:val="auto"/>
          <w:sz w:val="28"/>
          <w:szCs w:val="28"/>
        </w:rPr>
        <w:t>формирование и пропаганда системы внутреннего контроля соблюдения работодателями требований трудового законодательства;</w:t>
      </w:r>
    </w:p>
    <w:p w:rsidR="0027279E" w:rsidRDefault="002919D2" w:rsidP="002919D2">
      <w:pPr>
        <w:pStyle w:val="ac"/>
        <w:numPr>
          <w:ilvl w:val="0"/>
          <w:numId w:val="44"/>
        </w:numPr>
        <w:tabs>
          <w:tab w:val="left" w:pos="1134"/>
        </w:tabs>
        <w:spacing w:after="0"/>
        <w:ind w:left="0" w:right="4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2919D2">
        <w:rPr>
          <w:rFonts w:ascii="Times New Roman" w:hAnsi="Times New Roman"/>
          <w:color w:val="auto"/>
          <w:sz w:val="28"/>
          <w:szCs w:val="28"/>
        </w:rPr>
        <w:t xml:space="preserve">  </w:t>
      </w:r>
      <w:r w:rsidR="0027279E" w:rsidRPr="002919D2">
        <w:rPr>
          <w:rFonts w:ascii="Times New Roman" w:hAnsi="Times New Roman"/>
          <w:color w:val="auto"/>
          <w:sz w:val="28"/>
          <w:szCs w:val="28"/>
        </w:rPr>
        <w:t>создание условий для развития мотивации работодателей к соблюдению требований трудового законодательства, к улучшению условий труда работников;</w:t>
      </w:r>
    </w:p>
    <w:p w:rsidR="0027279E" w:rsidRDefault="002919D2" w:rsidP="002919D2">
      <w:pPr>
        <w:pStyle w:val="ac"/>
        <w:numPr>
          <w:ilvl w:val="0"/>
          <w:numId w:val="44"/>
        </w:numPr>
        <w:tabs>
          <w:tab w:val="left" w:pos="1134"/>
        </w:tabs>
        <w:spacing w:after="0"/>
        <w:ind w:left="0" w:right="4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2919D2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27279E" w:rsidRPr="002919D2">
        <w:rPr>
          <w:rFonts w:ascii="Times New Roman" w:hAnsi="Times New Roman"/>
          <w:color w:val="auto"/>
          <w:sz w:val="28"/>
          <w:szCs w:val="28"/>
        </w:rPr>
        <w:t xml:space="preserve">внедрение </w:t>
      </w:r>
      <w:proofErr w:type="spellStart"/>
      <w:proofErr w:type="gramStart"/>
      <w:r w:rsidR="0027279E" w:rsidRPr="002919D2">
        <w:rPr>
          <w:rFonts w:ascii="Times New Roman" w:hAnsi="Times New Roman"/>
          <w:color w:val="auto"/>
          <w:sz w:val="28"/>
          <w:szCs w:val="28"/>
        </w:rPr>
        <w:t>риск-ориентированных</w:t>
      </w:r>
      <w:proofErr w:type="spellEnd"/>
      <w:proofErr w:type="gramEnd"/>
      <w:r w:rsidR="0027279E" w:rsidRPr="002919D2">
        <w:rPr>
          <w:rFonts w:ascii="Times New Roman" w:hAnsi="Times New Roman"/>
          <w:color w:val="auto"/>
          <w:sz w:val="28"/>
          <w:szCs w:val="28"/>
        </w:rPr>
        <w:t xml:space="preserve"> подходов к организации федерального надзора в сфере труда;</w:t>
      </w:r>
    </w:p>
    <w:p w:rsidR="0027279E" w:rsidRPr="002919D2" w:rsidRDefault="002919D2" w:rsidP="002919D2">
      <w:pPr>
        <w:pStyle w:val="ac"/>
        <w:numPr>
          <w:ilvl w:val="0"/>
          <w:numId w:val="44"/>
        </w:numPr>
        <w:tabs>
          <w:tab w:val="left" w:pos="1134"/>
        </w:tabs>
        <w:spacing w:after="0"/>
        <w:ind w:left="0" w:right="4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2919D2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27279E" w:rsidRPr="002919D2">
        <w:rPr>
          <w:rFonts w:ascii="Times New Roman" w:hAnsi="Times New Roman"/>
          <w:color w:val="auto"/>
          <w:sz w:val="28"/>
          <w:szCs w:val="28"/>
        </w:rPr>
        <w:t>развитие потенциала федеральной инспекции труда при осуществлении федерального надзора в сфере труда.</w:t>
      </w:r>
    </w:p>
    <w:p w:rsidR="0027279E" w:rsidRPr="009B41E6" w:rsidRDefault="0027279E" w:rsidP="009B41E6">
      <w:pPr>
        <w:pStyle w:val="ac"/>
        <w:spacing w:after="0"/>
        <w:ind w:left="40" w:right="40" w:firstLine="720"/>
        <w:jc w:val="both"/>
        <w:rPr>
          <w:rFonts w:ascii="Times New Roman" w:hAnsi="Times New Roman"/>
          <w:color w:val="auto"/>
          <w:sz w:val="28"/>
          <w:szCs w:val="28"/>
        </w:rPr>
      </w:pPr>
      <w:proofErr w:type="spellStart"/>
      <w:r w:rsidRPr="009B41E6">
        <w:rPr>
          <w:rFonts w:ascii="Times New Roman" w:hAnsi="Times New Roman"/>
          <w:color w:val="auto"/>
          <w:sz w:val="28"/>
          <w:szCs w:val="28"/>
        </w:rPr>
        <w:t>Роструд</w:t>
      </w:r>
      <w:proofErr w:type="spellEnd"/>
      <w:r w:rsidRPr="009B41E6">
        <w:rPr>
          <w:rFonts w:ascii="Times New Roman" w:hAnsi="Times New Roman"/>
          <w:color w:val="auto"/>
          <w:sz w:val="28"/>
          <w:szCs w:val="28"/>
        </w:rPr>
        <w:t xml:space="preserve"> также включился в проект в рамках основного направления стратегического развития Российской Федерации «Реформа контрольной и надзорной деятельности». </w:t>
      </w:r>
      <w:proofErr w:type="gramStart"/>
      <w:r w:rsidRPr="009B41E6">
        <w:rPr>
          <w:rFonts w:ascii="Times New Roman" w:hAnsi="Times New Roman"/>
          <w:color w:val="auto"/>
          <w:sz w:val="28"/>
          <w:szCs w:val="28"/>
        </w:rPr>
        <w:t xml:space="preserve">Реализуется паспорт ведомственного приоритетного проекта </w:t>
      </w:r>
      <w:proofErr w:type="spellStart"/>
      <w:r w:rsidRPr="009B41E6">
        <w:rPr>
          <w:rFonts w:ascii="Times New Roman" w:hAnsi="Times New Roman"/>
          <w:color w:val="auto"/>
          <w:sz w:val="28"/>
          <w:szCs w:val="28"/>
        </w:rPr>
        <w:t>Роструда</w:t>
      </w:r>
      <w:proofErr w:type="spellEnd"/>
      <w:r w:rsidRPr="009B41E6">
        <w:rPr>
          <w:rFonts w:ascii="Times New Roman" w:hAnsi="Times New Roman"/>
          <w:color w:val="auto"/>
          <w:sz w:val="28"/>
          <w:szCs w:val="28"/>
        </w:rPr>
        <w:t xml:space="preserve"> «Повышение эффективности обеспечения соблюдения трудового законодательства и иных нормативных правовых </w:t>
      </w:r>
      <w:r w:rsidRPr="009B41E6">
        <w:rPr>
          <w:rFonts w:ascii="Times New Roman" w:hAnsi="Times New Roman"/>
          <w:color w:val="auto"/>
          <w:sz w:val="28"/>
          <w:szCs w:val="28"/>
        </w:rPr>
        <w:lastRenderedPageBreak/>
        <w:t>актов, содержащих нормы трудового права», утвержденный протоколом заседания проектного комитета по основному направлению стратегического развития Российской Федерации «Реформа контрольной и надзорной деятельности» от 21 февраля 2017 г. № 13(2) (далее - Паспорт).</w:t>
      </w:r>
      <w:proofErr w:type="gramEnd"/>
    </w:p>
    <w:p w:rsidR="0027279E" w:rsidRPr="009B41E6" w:rsidRDefault="0027279E" w:rsidP="009B41E6">
      <w:pPr>
        <w:pStyle w:val="ac"/>
        <w:spacing w:after="0"/>
        <w:ind w:left="40" w:right="40" w:firstLine="720"/>
        <w:jc w:val="both"/>
        <w:rPr>
          <w:rFonts w:ascii="Times New Roman" w:hAnsi="Times New Roman"/>
          <w:color w:val="auto"/>
          <w:sz w:val="28"/>
          <w:szCs w:val="28"/>
        </w:rPr>
      </w:pPr>
      <w:r w:rsidRPr="009B41E6">
        <w:rPr>
          <w:rFonts w:ascii="Times New Roman" w:hAnsi="Times New Roman"/>
          <w:color w:val="auto"/>
          <w:sz w:val="28"/>
          <w:szCs w:val="28"/>
        </w:rPr>
        <w:t>План реализации Паспорта разработан, согласован с Аналитическим центром при Правительстве Российской Федерации и утвержден 27 апреля 2017 года руководителем Федеральной службы по труду и занятости (далее - План реализации).</w:t>
      </w:r>
    </w:p>
    <w:p w:rsidR="0027279E" w:rsidRPr="009B41E6" w:rsidRDefault="0027279E" w:rsidP="009B41E6">
      <w:pPr>
        <w:pStyle w:val="ac"/>
        <w:spacing w:after="0"/>
        <w:ind w:left="40" w:firstLine="720"/>
        <w:jc w:val="both"/>
        <w:rPr>
          <w:rFonts w:ascii="Times New Roman" w:hAnsi="Times New Roman"/>
          <w:color w:val="auto"/>
          <w:sz w:val="28"/>
          <w:szCs w:val="28"/>
        </w:rPr>
      </w:pPr>
      <w:r w:rsidRPr="009B41E6">
        <w:rPr>
          <w:rFonts w:ascii="Times New Roman" w:hAnsi="Times New Roman"/>
          <w:color w:val="auto"/>
          <w:sz w:val="28"/>
          <w:szCs w:val="28"/>
        </w:rPr>
        <w:t>Планом реализации предусмотрено 7 основных направлений:</w:t>
      </w:r>
    </w:p>
    <w:p w:rsidR="0027279E" w:rsidRPr="009B41E6" w:rsidRDefault="0027279E" w:rsidP="009B41E6">
      <w:pPr>
        <w:pStyle w:val="ac"/>
        <w:numPr>
          <w:ilvl w:val="0"/>
          <w:numId w:val="40"/>
        </w:numPr>
        <w:tabs>
          <w:tab w:val="left" w:pos="1179"/>
        </w:tabs>
        <w:spacing w:after="0"/>
        <w:ind w:left="20" w:right="40" w:firstLine="700"/>
        <w:jc w:val="both"/>
        <w:rPr>
          <w:rFonts w:ascii="Times New Roman" w:hAnsi="Times New Roman"/>
          <w:color w:val="auto"/>
          <w:sz w:val="28"/>
          <w:szCs w:val="28"/>
        </w:rPr>
      </w:pPr>
      <w:r w:rsidRPr="009B41E6">
        <w:rPr>
          <w:rFonts w:ascii="Times New Roman" w:hAnsi="Times New Roman"/>
          <w:color w:val="auto"/>
          <w:sz w:val="28"/>
          <w:szCs w:val="28"/>
        </w:rPr>
        <w:t xml:space="preserve">внедрение </w:t>
      </w:r>
      <w:proofErr w:type="spellStart"/>
      <w:proofErr w:type="gramStart"/>
      <w:r w:rsidRPr="009B41E6">
        <w:rPr>
          <w:rFonts w:ascii="Times New Roman" w:hAnsi="Times New Roman"/>
          <w:color w:val="auto"/>
          <w:sz w:val="28"/>
          <w:szCs w:val="28"/>
        </w:rPr>
        <w:t>риск-ориентированного</w:t>
      </w:r>
      <w:proofErr w:type="spellEnd"/>
      <w:proofErr w:type="gramEnd"/>
      <w:r w:rsidRPr="009B41E6">
        <w:rPr>
          <w:rFonts w:ascii="Times New Roman" w:hAnsi="Times New Roman"/>
          <w:color w:val="auto"/>
          <w:sz w:val="28"/>
          <w:szCs w:val="28"/>
        </w:rPr>
        <w:t xml:space="preserve"> подхода при осуществлении контрольно-надзорной деятельности - 11 мероприятий (5% от общего числа запланированных мероприятий);</w:t>
      </w:r>
    </w:p>
    <w:p w:rsidR="0027279E" w:rsidRPr="009B41E6" w:rsidRDefault="0027279E" w:rsidP="009B41E6">
      <w:pPr>
        <w:pStyle w:val="ac"/>
        <w:numPr>
          <w:ilvl w:val="0"/>
          <w:numId w:val="40"/>
        </w:numPr>
        <w:tabs>
          <w:tab w:val="left" w:pos="1165"/>
        </w:tabs>
        <w:spacing w:after="0"/>
        <w:ind w:left="20" w:right="40" w:firstLine="700"/>
        <w:jc w:val="both"/>
        <w:rPr>
          <w:rFonts w:ascii="Times New Roman" w:hAnsi="Times New Roman"/>
          <w:color w:val="auto"/>
          <w:sz w:val="28"/>
          <w:szCs w:val="28"/>
        </w:rPr>
      </w:pPr>
      <w:r w:rsidRPr="009B41E6">
        <w:rPr>
          <w:rFonts w:ascii="Times New Roman" w:hAnsi="Times New Roman"/>
          <w:color w:val="auto"/>
          <w:sz w:val="28"/>
          <w:szCs w:val="28"/>
        </w:rPr>
        <w:t>внедрение системы оценки результативности и эффективности контрольно-надзорной деятельности - 34 мероприятия (16% от общего числа запланированных мероприятий);</w:t>
      </w:r>
    </w:p>
    <w:p w:rsidR="0027279E" w:rsidRPr="009B41E6" w:rsidRDefault="0027279E" w:rsidP="009B41E6">
      <w:pPr>
        <w:pStyle w:val="ac"/>
        <w:numPr>
          <w:ilvl w:val="0"/>
          <w:numId w:val="40"/>
        </w:numPr>
        <w:tabs>
          <w:tab w:val="left" w:pos="1352"/>
        </w:tabs>
        <w:spacing w:after="0"/>
        <w:ind w:left="20" w:right="40" w:firstLine="700"/>
        <w:jc w:val="both"/>
        <w:rPr>
          <w:rFonts w:ascii="Times New Roman" w:hAnsi="Times New Roman"/>
          <w:color w:val="auto"/>
          <w:sz w:val="28"/>
          <w:szCs w:val="28"/>
        </w:rPr>
      </w:pPr>
      <w:r w:rsidRPr="009B41E6">
        <w:rPr>
          <w:rFonts w:ascii="Times New Roman" w:hAnsi="Times New Roman"/>
          <w:color w:val="auto"/>
          <w:sz w:val="28"/>
          <w:szCs w:val="28"/>
        </w:rPr>
        <w:t>систематизация, сокращение количества и актуализация обязательных требований - 33 мероприятия (16% от общего числа запланированных мероприятий);</w:t>
      </w:r>
    </w:p>
    <w:p w:rsidR="0027279E" w:rsidRPr="009B41E6" w:rsidRDefault="0027279E" w:rsidP="009B41E6">
      <w:pPr>
        <w:pStyle w:val="ac"/>
        <w:numPr>
          <w:ilvl w:val="0"/>
          <w:numId w:val="40"/>
        </w:numPr>
        <w:tabs>
          <w:tab w:val="left" w:pos="1273"/>
        </w:tabs>
        <w:spacing w:after="0"/>
        <w:ind w:left="20" w:right="40" w:firstLine="700"/>
        <w:jc w:val="both"/>
        <w:rPr>
          <w:rFonts w:ascii="Times New Roman" w:hAnsi="Times New Roman"/>
          <w:color w:val="auto"/>
          <w:sz w:val="28"/>
          <w:szCs w:val="28"/>
        </w:rPr>
      </w:pPr>
      <w:r w:rsidRPr="009B41E6">
        <w:rPr>
          <w:rFonts w:ascii="Times New Roman" w:hAnsi="Times New Roman"/>
          <w:color w:val="auto"/>
          <w:sz w:val="28"/>
          <w:szCs w:val="28"/>
        </w:rPr>
        <w:t>внедрение системы комплексной профилактики нарушений обязательных требований - 17 мероприятий (8% от общего числа запланированных мероприятий);</w:t>
      </w:r>
    </w:p>
    <w:p w:rsidR="0027279E" w:rsidRPr="009B41E6" w:rsidRDefault="0027279E" w:rsidP="000C44A3">
      <w:pPr>
        <w:pStyle w:val="ac"/>
        <w:numPr>
          <w:ilvl w:val="0"/>
          <w:numId w:val="40"/>
        </w:numPr>
        <w:tabs>
          <w:tab w:val="left" w:pos="1266"/>
        </w:tabs>
        <w:spacing w:after="0"/>
        <w:ind w:left="23" w:right="40" w:firstLine="697"/>
        <w:jc w:val="both"/>
        <w:rPr>
          <w:rFonts w:ascii="Times New Roman" w:hAnsi="Times New Roman"/>
          <w:color w:val="auto"/>
          <w:sz w:val="28"/>
          <w:szCs w:val="28"/>
        </w:rPr>
      </w:pPr>
      <w:r w:rsidRPr="009B41E6">
        <w:rPr>
          <w:rFonts w:ascii="Times New Roman" w:hAnsi="Times New Roman"/>
          <w:color w:val="auto"/>
          <w:sz w:val="28"/>
          <w:szCs w:val="28"/>
        </w:rPr>
        <w:t xml:space="preserve">внедрение эффективных механизмов кадровой политики в деятельности </w:t>
      </w:r>
      <w:proofErr w:type="spellStart"/>
      <w:r w:rsidRPr="009B41E6">
        <w:rPr>
          <w:rFonts w:ascii="Times New Roman" w:hAnsi="Times New Roman"/>
          <w:color w:val="auto"/>
          <w:sz w:val="28"/>
          <w:szCs w:val="28"/>
        </w:rPr>
        <w:t>Роструда</w:t>
      </w:r>
      <w:proofErr w:type="spellEnd"/>
      <w:r w:rsidRPr="009B41E6">
        <w:rPr>
          <w:rFonts w:ascii="Times New Roman" w:hAnsi="Times New Roman"/>
          <w:color w:val="auto"/>
          <w:sz w:val="28"/>
          <w:szCs w:val="28"/>
        </w:rPr>
        <w:t xml:space="preserve"> - 16 мероприятий (8% от общего числа запланированных мероприятий);</w:t>
      </w:r>
    </w:p>
    <w:p w:rsidR="0027279E" w:rsidRPr="009B41E6" w:rsidRDefault="0027279E" w:rsidP="000C44A3">
      <w:pPr>
        <w:pStyle w:val="ac"/>
        <w:numPr>
          <w:ilvl w:val="0"/>
          <w:numId w:val="40"/>
        </w:numPr>
        <w:tabs>
          <w:tab w:val="left" w:pos="1417"/>
        </w:tabs>
        <w:spacing w:after="0"/>
        <w:ind w:left="23" w:right="40" w:firstLine="697"/>
        <w:jc w:val="both"/>
        <w:rPr>
          <w:rFonts w:ascii="Times New Roman" w:hAnsi="Times New Roman"/>
          <w:color w:val="auto"/>
          <w:sz w:val="28"/>
          <w:szCs w:val="28"/>
        </w:rPr>
      </w:pPr>
      <w:r w:rsidRPr="009B41E6">
        <w:rPr>
          <w:rFonts w:ascii="Times New Roman" w:hAnsi="Times New Roman"/>
          <w:color w:val="auto"/>
          <w:sz w:val="28"/>
          <w:szCs w:val="28"/>
        </w:rPr>
        <w:t xml:space="preserve">внедрение системы предупреждения и профилактики коррупционных проявлений в деятельности </w:t>
      </w:r>
      <w:proofErr w:type="spellStart"/>
      <w:r w:rsidRPr="009B41E6">
        <w:rPr>
          <w:rFonts w:ascii="Times New Roman" w:hAnsi="Times New Roman"/>
          <w:color w:val="auto"/>
          <w:sz w:val="28"/>
          <w:szCs w:val="28"/>
        </w:rPr>
        <w:t>Роструда</w:t>
      </w:r>
      <w:proofErr w:type="spellEnd"/>
      <w:r w:rsidRPr="009B41E6">
        <w:rPr>
          <w:rFonts w:ascii="Times New Roman" w:hAnsi="Times New Roman"/>
          <w:color w:val="auto"/>
          <w:sz w:val="28"/>
          <w:szCs w:val="28"/>
        </w:rPr>
        <w:t xml:space="preserve"> - 13 мероприятий (6% от общего числа запланированных мероприятий);</w:t>
      </w:r>
    </w:p>
    <w:p w:rsidR="0027279E" w:rsidRPr="009B41E6" w:rsidRDefault="0027279E" w:rsidP="000C44A3">
      <w:pPr>
        <w:pStyle w:val="ac"/>
        <w:numPr>
          <w:ilvl w:val="0"/>
          <w:numId w:val="40"/>
        </w:numPr>
        <w:tabs>
          <w:tab w:val="left" w:pos="1341"/>
        </w:tabs>
        <w:spacing w:after="0"/>
        <w:ind w:left="23" w:right="40" w:firstLine="697"/>
        <w:jc w:val="both"/>
        <w:rPr>
          <w:rFonts w:ascii="Times New Roman" w:hAnsi="Times New Roman"/>
          <w:color w:val="auto"/>
          <w:sz w:val="28"/>
          <w:szCs w:val="28"/>
        </w:rPr>
      </w:pPr>
      <w:r w:rsidRPr="009B41E6">
        <w:rPr>
          <w:rFonts w:ascii="Times New Roman" w:hAnsi="Times New Roman"/>
          <w:color w:val="auto"/>
          <w:sz w:val="28"/>
          <w:szCs w:val="28"/>
        </w:rPr>
        <w:t>автоматизация контрольно-надзорной деятельности - 85 мероприятий (41% от общего числа запланированных мероприятий).</w:t>
      </w:r>
    </w:p>
    <w:p w:rsidR="0027279E" w:rsidRPr="009B41E6" w:rsidRDefault="0027279E" w:rsidP="000C44A3">
      <w:pPr>
        <w:pStyle w:val="ac"/>
        <w:spacing w:after="0"/>
        <w:ind w:left="23" w:right="40" w:firstLine="697"/>
        <w:jc w:val="both"/>
        <w:rPr>
          <w:rFonts w:ascii="Times New Roman" w:hAnsi="Times New Roman"/>
          <w:color w:val="auto"/>
          <w:sz w:val="28"/>
          <w:szCs w:val="28"/>
        </w:rPr>
      </w:pPr>
      <w:r w:rsidRPr="009B41E6">
        <w:rPr>
          <w:rFonts w:ascii="Times New Roman" w:hAnsi="Times New Roman"/>
          <w:color w:val="auto"/>
          <w:sz w:val="28"/>
          <w:szCs w:val="28"/>
        </w:rPr>
        <w:t xml:space="preserve">В феврале 2017 года в Положение о федеральном государственном надзоре за соблюдением трудового законодательства внесены соответствующие изменения. Теперь надзор осуществляется с применением </w:t>
      </w:r>
      <w:proofErr w:type="spellStart"/>
      <w:proofErr w:type="gramStart"/>
      <w:r w:rsidRPr="009B41E6">
        <w:rPr>
          <w:rFonts w:ascii="Times New Roman" w:hAnsi="Times New Roman"/>
          <w:color w:val="auto"/>
          <w:sz w:val="28"/>
          <w:szCs w:val="28"/>
        </w:rPr>
        <w:t>риск-ориентированного</w:t>
      </w:r>
      <w:proofErr w:type="spellEnd"/>
      <w:proofErr w:type="gramEnd"/>
      <w:r w:rsidRPr="009B41E6">
        <w:rPr>
          <w:rFonts w:ascii="Times New Roman" w:hAnsi="Times New Roman"/>
          <w:color w:val="auto"/>
          <w:sz w:val="28"/>
          <w:szCs w:val="28"/>
        </w:rPr>
        <w:t xml:space="preserve"> подхода. Его критерии определены Правилами отнесения деятельности работодателей и используемых ими производственных объектов к определенной категории риска и определенному классу опасности.</w:t>
      </w:r>
    </w:p>
    <w:p w:rsidR="0027279E" w:rsidRPr="009B41E6" w:rsidRDefault="0027279E" w:rsidP="009B41E6">
      <w:pPr>
        <w:pStyle w:val="ac"/>
        <w:spacing w:after="0"/>
        <w:ind w:left="20" w:right="40" w:firstLine="700"/>
        <w:jc w:val="both"/>
        <w:rPr>
          <w:rFonts w:ascii="Times New Roman" w:hAnsi="Times New Roman"/>
          <w:color w:val="auto"/>
          <w:sz w:val="28"/>
          <w:szCs w:val="28"/>
        </w:rPr>
      </w:pPr>
      <w:r w:rsidRPr="009B41E6">
        <w:rPr>
          <w:rFonts w:ascii="Times New Roman" w:hAnsi="Times New Roman"/>
          <w:color w:val="auto"/>
          <w:sz w:val="28"/>
          <w:szCs w:val="28"/>
        </w:rPr>
        <w:t>Градация происходит по 5 категориям в зависимости от показателя потенциального риска причинения вреда охраняемым законом ценностям. К</w:t>
      </w:r>
      <w:r w:rsidR="000C44A3">
        <w:rPr>
          <w:rFonts w:ascii="Times New Roman" w:hAnsi="Times New Roman"/>
          <w:color w:val="auto"/>
          <w:sz w:val="28"/>
          <w:szCs w:val="28"/>
        </w:rPr>
        <w:t> </w:t>
      </w:r>
      <w:r w:rsidRPr="009B41E6">
        <w:rPr>
          <w:rFonts w:ascii="Times New Roman" w:hAnsi="Times New Roman"/>
          <w:color w:val="auto"/>
          <w:sz w:val="28"/>
          <w:szCs w:val="28"/>
        </w:rPr>
        <w:t>ним относятся жизнь, здоровье и трудовые права граждан. Основными критериями риска являются: произошедшие на предприятии несчастные случаи и допущенные нарушения трудовых прав, в первую очередь на своевременную выплату заработной платы.</w:t>
      </w:r>
    </w:p>
    <w:p w:rsidR="0027279E" w:rsidRPr="009B41E6" w:rsidRDefault="0027279E" w:rsidP="009B41E6">
      <w:pPr>
        <w:pStyle w:val="ac"/>
        <w:spacing w:after="0"/>
        <w:ind w:left="20" w:right="40" w:firstLine="700"/>
        <w:jc w:val="both"/>
        <w:rPr>
          <w:rFonts w:ascii="Times New Roman" w:hAnsi="Times New Roman"/>
          <w:color w:val="auto"/>
          <w:sz w:val="28"/>
          <w:szCs w:val="28"/>
        </w:rPr>
      </w:pPr>
      <w:proofErr w:type="gramStart"/>
      <w:r w:rsidRPr="009B41E6">
        <w:rPr>
          <w:rFonts w:ascii="Times New Roman" w:hAnsi="Times New Roman"/>
          <w:color w:val="auto"/>
          <w:sz w:val="28"/>
          <w:szCs w:val="28"/>
        </w:rPr>
        <w:t xml:space="preserve">В зависимости от присвоенной работодателю категории риска периодичность проведения плановых проверок будет составлять от 2 до 6 </w:t>
      </w:r>
      <w:r w:rsidRPr="009B41E6">
        <w:rPr>
          <w:rFonts w:ascii="Times New Roman" w:hAnsi="Times New Roman"/>
          <w:color w:val="auto"/>
          <w:sz w:val="28"/>
          <w:szCs w:val="28"/>
        </w:rPr>
        <w:lastRenderedPageBreak/>
        <w:t>лет: для высокого риска - один раз в 2 года; для значительного риска - один раз в 3 года; для среднего риска - не чаще</w:t>
      </w:r>
      <w:r w:rsidR="00D6457C">
        <w:rPr>
          <w:rFonts w:ascii="Times New Roman" w:hAnsi="Times New Roman"/>
          <w:color w:val="auto"/>
          <w:sz w:val="28"/>
          <w:szCs w:val="28"/>
        </w:rPr>
        <w:t>,</w:t>
      </w:r>
      <w:r w:rsidRPr="009B41E6">
        <w:rPr>
          <w:rFonts w:ascii="Times New Roman" w:hAnsi="Times New Roman"/>
          <w:color w:val="auto"/>
          <w:sz w:val="28"/>
          <w:szCs w:val="28"/>
        </w:rPr>
        <w:t xml:space="preserve"> чем один раз в 5 лет; для умеренного риска - не чаще</w:t>
      </w:r>
      <w:r w:rsidR="00D6457C">
        <w:rPr>
          <w:rFonts w:ascii="Times New Roman" w:hAnsi="Times New Roman"/>
          <w:color w:val="auto"/>
          <w:sz w:val="28"/>
          <w:szCs w:val="28"/>
        </w:rPr>
        <w:t>,</w:t>
      </w:r>
      <w:r w:rsidRPr="009B41E6">
        <w:rPr>
          <w:rFonts w:ascii="Times New Roman" w:hAnsi="Times New Roman"/>
          <w:color w:val="auto"/>
          <w:sz w:val="28"/>
          <w:szCs w:val="28"/>
        </w:rPr>
        <w:t xml:space="preserve"> чем один раз в 6 лет;</w:t>
      </w:r>
      <w:proofErr w:type="gramEnd"/>
      <w:r w:rsidRPr="009B41E6">
        <w:rPr>
          <w:rFonts w:ascii="Times New Roman" w:hAnsi="Times New Roman"/>
          <w:color w:val="auto"/>
          <w:sz w:val="28"/>
          <w:szCs w:val="28"/>
        </w:rPr>
        <w:t xml:space="preserve"> для низкого риска проведение плановых проверок не предусматривается. Эти категории не являются статичными, предусмотрена </w:t>
      </w:r>
      <w:proofErr w:type="gramStart"/>
      <w:r w:rsidRPr="009B41E6">
        <w:rPr>
          <w:rFonts w:ascii="Times New Roman" w:hAnsi="Times New Roman"/>
          <w:color w:val="auto"/>
          <w:sz w:val="28"/>
          <w:szCs w:val="28"/>
        </w:rPr>
        <w:t>система</w:t>
      </w:r>
      <w:proofErr w:type="gramEnd"/>
      <w:r w:rsidRPr="009B41E6">
        <w:rPr>
          <w:rFonts w:ascii="Times New Roman" w:hAnsi="Times New Roman"/>
          <w:color w:val="auto"/>
          <w:sz w:val="28"/>
          <w:szCs w:val="28"/>
        </w:rPr>
        <w:t xml:space="preserve"> как их повышения, так и снижения.</w:t>
      </w:r>
    </w:p>
    <w:p w:rsidR="0027279E" w:rsidRPr="009B41E6" w:rsidRDefault="0027279E" w:rsidP="009B41E6">
      <w:pPr>
        <w:pStyle w:val="ac"/>
        <w:spacing w:after="0"/>
        <w:ind w:left="20" w:right="40" w:firstLine="700"/>
        <w:jc w:val="both"/>
        <w:rPr>
          <w:rFonts w:ascii="Times New Roman" w:hAnsi="Times New Roman"/>
          <w:color w:val="auto"/>
          <w:sz w:val="28"/>
          <w:szCs w:val="28"/>
        </w:rPr>
      </w:pPr>
      <w:r w:rsidRPr="009B41E6">
        <w:rPr>
          <w:rFonts w:ascii="Times New Roman" w:hAnsi="Times New Roman"/>
          <w:color w:val="auto"/>
          <w:sz w:val="28"/>
          <w:szCs w:val="28"/>
        </w:rPr>
        <w:t>В результате указанных изменений количество подконтрольных субъектов, в отношении которых увеличена периодичность проведения плановых проверок, или которые были освобождены от их проведения, в процентах составляет 99,9% от общего количества работодателей.</w:t>
      </w:r>
    </w:p>
    <w:p w:rsidR="0027279E" w:rsidRPr="009B41E6" w:rsidRDefault="0027279E" w:rsidP="009B41E6">
      <w:pPr>
        <w:pStyle w:val="ac"/>
        <w:spacing w:after="0"/>
        <w:ind w:left="20" w:right="40" w:firstLine="700"/>
        <w:jc w:val="both"/>
        <w:rPr>
          <w:rFonts w:ascii="Times New Roman" w:hAnsi="Times New Roman"/>
          <w:color w:val="auto"/>
          <w:sz w:val="28"/>
          <w:szCs w:val="28"/>
        </w:rPr>
      </w:pPr>
      <w:r w:rsidRPr="009B41E6">
        <w:rPr>
          <w:rFonts w:ascii="Times New Roman" w:hAnsi="Times New Roman"/>
          <w:color w:val="auto"/>
          <w:sz w:val="28"/>
          <w:szCs w:val="28"/>
        </w:rPr>
        <w:t>В настоящее время механизмы осуществления контрольной и надзорной деятельности федеральной инспекции труда претерпевают значительную оптимизацию.</w:t>
      </w:r>
    </w:p>
    <w:p w:rsidR="0027279E" w:rsidRPr="009B41E6" w:rsidRDefault="0027279E" w:rsidP="009B41E6">
      <w:pPr>
        <w:pStyle w:val="ac"/>
        <w:spacing w:after="0"/>
        <w:ind w:left="20" w:right="40" w:firstLine="700"/>
        <w:jc w:val="both"/>
        <w:rPr>
          <w:rFonts w:ascii="Times New Roman" w:hAnsi="Times New Roman"/>
          <w:color w:val="auto"/>
          <w:sz w:val="28"/>
          <w:szCs w:val="28"/>
        </w:rPr>
      </w:pPr>
      <w:r w:rsidRPr="009B41E6">
        <w:rPr>
          <w:rFonts w:ascii="Times New Roman" w:hAnsi="Times New Roman"/>
          <w:color w:val="auto"/>
          <w:sz w:val="28"/>
          <w:szCs w:val="28"/>
        </w:rPr>
        <w:t xml:space="preserve">Так, например, </w:t>
      </w:r>
      <w:proofErr w:type="spellStart"/>
      <w:r w:rsidRPr="009B41E6">
        <w:rPr>
          <w:rFonts w:ascii="Times New Roman" w:hAnsi="Times New Roman"/>
          <w:color w:val="auto"/>
          <w:sz w:val="28"/>
          <w:szCs w:val="28"/>
        </w:rPr>
        <w:t>Рострудом</w:t>
      </w:r>
      <w:proofErr w:type="spellEnd"/>
      <w:r w:rsidRPr="009B41E6">
        <w:rPr>
          <w:rFonts w:ascii="Times New Roman" w:hAnsi="Times New Roman"/>
          <w:color w:val="auto"/>
          <w:sz w:val="28"/>
          <w:szCs w:val="28"/>
        </w:rPr>
        <w:t xml:space="preserve"> с успехом реализуется направление государственной политики, направленное на снижение административных барьеров для предпринимательского сообщества, а также принимаются меры, исключающие административное и нормативное правовое давление на хозяйствующие субъекты.</w:t>
      </w:r>
    </w:p>
    <w:p w:rsidR="0027279E" w:rsidRPr="009B41E6" w:rsidRDefault="0027279E" w:rsidP="009B41E6">
      <w:pPr>
        <w:pStyle w:val="ac"/>
        <w:spacing w:after="0"/>
        <w:ind w:left="20" w:right="40" w:firstLine="700"/>
        <w:jc w:val="both"/>
        <w:rPr>
          <w:rFonts w:ascii="Times New Roman" w:hAnsi="Times New Roman"/>
          <w:color w:val="auto"/>
          <w:sz w:val="28"/>
          <w:szCs w:val="28"/>
        </w:rPr>
      </w:pPr>
      <w:r w:rsidRPr="009B41E6">
        <w:rPr>
          <w:rFonts w:ascii="Times New Roman" w:hAnsi="Times New Roman"/>
          <w:color w:val="auto"/>
          <w:sz w:val="28"/>
          <w:szCs w:val="28"/>
        </w:rPr>
        <w:t>Разрабатываются и реализуются новые инструменты осуществления контрольной и надзорной деятельности, в том числе интерактивные, посредством которых представители предпринимательского сообщества могут осуществлять самоконтроль своей деятельности в сфере соблюдения трудового законодательства.</w:t>
      </w:r>
    </w:p>
    <w:p w:rsidR="0027279E" w:rsidRPr="009B41E6" w:rsidRDefault="0027279E" w:rsidP="009B41E6">
      <w:pPr>
        <w:pStyle w:val="ac"/>
        <w:spacing w:after="0"/>
        <w:ind w:left="20" w:right="40" w:firstLine="700"/>
        <w:jc w:val="both"/>
        <w:rPr>
          <w:rFonts w:ascii="Times New Roman" w:hAnsi="Times New Roman"/>
          <w:color w:val="auto"/>
          <w:sz w:val="28"/>
          <w:szCs w:val="28"/>
        </w:rPr>
      </w:pPr>
      <w:r w:rsidRPr="009B41E6">
        <w:rPr>
          <w:rFonts w:ascii="Times New Roman" w:hAnsi="Times New Roman"/>
          <w:color w:val="auto"/>
          <w:sz w:val="28"/>
          <w:szCs w:val="28"/>
        </w:rPr>
        <w:t>Также разрабатываются механизмы</w:t>
      </w:r>
      <w:r w:rsidR="00D6457C">
        <w:rPr>
          <w:rFonts w:ascii="Times New Roman" w:hAnsi="Times New Roman"/>
          <w:color w:val="auto"/>
          <w:sz w:val="28"/>
          <w:szCs w:val="28"/>
        </w:rPr>
        <w:t>,</w:t>
      </w:r>
      <w:r w:rsidRPr="009B41E6">
        <w:rPr>
          <w:rFonts w:ascii="Times New Roman" w:hAnsi="Times New Roman"/>
          <w:color w:val="auto"/>
          <w:sz w:val="28"/>
          <w:szCs w:val="28"/>
        </w:rPr>
        <w:t xml:space="preserve"> позволяющие осуществлять обучени</w:t>
      </w:r>
      <w:r w:rsidR="00D6457C">
        <w:rPr>
          <w:rFonts w:ascii="Times New Roman" w:hAnsi="Times New Roman"/>
          <w:color w:val="auto"/>
          <w:sz w:val="28"/>
          <w:szCs w:val="28"/>
        </w:rPr>
        <w:t>е</w:t>
      </w:r>
      <w:r w:rsidRPr="009B41E6">
        <w:rPr>
          <w:rFonts w:ascii="Times New Roman" w:hAnsi="Times New Roman"/>
          <w:color w:val="auto"/>
          <w:sz w:val="28"/>
          <w:szCs w:val="28"/>
        </w:rPr>
        <w:t xml:space="preserve"> (включая самообучение) подконтрольных субъектов.</w:t>
      </w:r>
    </w:p>
    <w:p w:rsidR="0027279E" w:rsidRPr="009B41E6" w:rsidRDefault="0027279E" w:rsidP="009B41E6">
      <w:pPr>
        <w:pStyle w:val="ac"/>
        <w:spacing w:after="0"/>
        <w:ind w:left="20" w:right="40" w:firstLine="700"/>
        <w:jc w:val="both"/>
        <w:rPr>
          <w:rFonts w:ascii="Times New Roman" w:hAnsi="Times New Roman"/>
          <w:color w:val="auto"/>
          <w:sz w:val="28"/>
          <w:szCs w:val="28"/>
        </w:rPr>
      </w:pPr>
      <w:r w:rsidRPr="009B41E6">
        <w:rPr>
          <w:rFonts w:ascii="Times New Roman" w:hAnsi="Times New Roman"/>
          <w:color w:val="auto"/>
          <w:sz w:val="28"/>
          <w:szCs w:val="28"/>
        </w:rPr>
        <w:t xml:space="preserve">Так, в рамках реализации I этапа Паспорта </w:t>
      </w:r>
      <w:proofErr w:type="spellStart"/>
      <w:r w:rsidRPr="009B41E6">
        <w:rPr>
          <w:rFonts w:ascii="Times New Roman" w:hAnsi="Times New Roman"/>
          <w:color w:val="auto"/>
          <w:sz w:val="28"/>
          <w:szCs w:val="28"/>
        </w:rPr>
        <w:t>Роструд</w:t>
      </w:r>
      <w:proofErr w:type="spellEnd"/>
      <w:r w:rsidRPr="009B41E6">
        <w:rPr>
          <w:rFonts w:ascii="Times New Roman" w:hAnsi="Times New Roman"/>
          <w:color w:val="auto"/>
          <w:sz w:val="28"/>
          <w:szCs w:val="28"/>
        </w:rPr>
        <w:t xml:space="preserve"> планирует к использованию информационные решения, реализованные на базе созданной и введенной в эксплуатацию системы </w:t>
      </w:r>
      <w:proofErr w:type="spellStart"/>
      <w:r w:rsidRPr="009B41E6">
        <w:rPr>
          <w:rFonts w:ascii="Times New Roman" w:hAnsi="Times New Roman"/>
          <w:color w:val="auto"/>
          <w:sz w:val="28"/>
          <w:szCs w:val="28"/>
        </w:rPr>
        <w:t>клиент-ориентированных</w:t>
      </w:r>
      <w:proofErr w:type="spellEnd"/>
      <w:r w:rsidRPr="009B41E6">
        <w:rPr>
          <w:rFonts w:ascii="Times New Roman" w:hAnsi="Times New Roman"/>
          <w:color w:val="auto"/>
          <w:sz w:val="28"/>
          <w:szCs w:val="28"/>
        </w:rPr>
        <w:t xml:space="preserve"> интерактивных </w:t>
      </w:r>
      <w:proofErr w:type="spellStart"/>
      <w:r w:rsidRPr="009B41E6">
        <w:rPr>
          <w:rFonts w:ascii="Times New Roman" w:hAnsi="Times New Roman"/>
          <w:color w:val="auto"/>
          <w:sz w:val="28"/>
          <w:szCs w:val="28"/>
        </w:rPr>
        <w:t>онлайн-сервисов</w:t>
      </w:r>
      <w:proofErr w:type="spellEnd"/>
      <w:r w:rsidRPr="009B41E6">
        <w:rPr>
          <w:rFonts w:ascii="Times New Roman" w:hAnsi="Times New Roman"/>
          <w:color w:val="auto"/>
          <w:sz w:val="28"/>
          <w:szCs w:val="28"/>
        </w:rPr>
        <w:t xml:space="preserve"> «</w:t>
      </w:r>
      <w:proofErr w:type="spellStart"/>
      <w:r w:rsidRPr="009B41E6">
        <w:rPr>
          <w:rFonts w:ascii="Times New Roman" w:hAnsi="Times New Roman"/>
          <w:color w:val="auto"/>
          <w:sz w:val="28"/>
          <w:szCs w:val="28"/>
        </w:rPr>
        <w:t>Онлайнинспекция</w:t>
      </w:r>
      <w:proofErr w:type="gramStart"/>
      <w:r w:rsidRPr="009B41E6">
        <w:rPr>
          <w:rFonts w:ascii="Times New Roman" w:hAnsi="Times New Roman"/>
          <w:color w:val="auto"/>
          <w:sz w:val="28"/>
          <w:szCs w:val="28"/>
        </w:rPr>
        <w:t>.р</w:t>
      </w:r>
      <w:proofErr w:type="gramEnd"/>
      <w:r w:rsidRPr="009B41E6">
        <w:rPr>
          <w:rFonts w:ascii="Times New Roman" w:hAnsi="Times New Roman"/>
          <w:color w:val="auto"/>
          <w:sz w:val="28"/>
          <w:szCs w:val="28"/>
        </w:rPr>
        <w:t>ф</w:t>
      </w:r>
      <w:proofErr w:type="spellEnd"/>
      <w:r w:rsidRPr="009B41E6">
        <w:rPr>
          <w:rFonts w:ascii="Times New Roman" w:hAnsi="Times New Roman"/>
          <w:color w:val="auto"/>
          <w:sz w:val="28"/>
          <w:szCs w:val="28"/>
        </w:rPr>
        <w:t>» в информационно- телекоммуникационной сети «Интернет». При этом в качестве механизмов обучения (включая самообучение) подконтрольных субъектов будет использован интерактивный сервис для работников и работодателей - «Личные кабинеты работников и работодателей».</w:t>
      </w:r>
    </w:p>
    <w:p w:rsidR="0027279E" w:rsidRPr="009B41E6" w:rsidRDefault="0027279E" w:rsidP="009B41E6">
      <w:pPr>
        <w:pStyle w:val="ac"/>
        <w:spacing w:after="0"/>
        <w:ind w:left="20" w:right="40" w:firstLine="700"/>
        <w:jc w:val="both"/>
        <w:rPr>
          <w:rFonts w:ascii="Times New Roman" w:hAnsi="Times New Roman"/>
          <w:color w:val="auto"/>
          <w:sz w:val="28"/>
          <w:szCs w:val="28"/>
        </w:rPr>
      </w:pPr>
      <w:r w:rsidRPr="009B41E6">
        <w:rPr>
          <w:rFonts w:ascii="Times New Roman" w:hAnsi="Times New Roman"/>
          <w:color w:val="auto"/>
          <w:sz w:val="28"/>
          <w:szCs w:val="28"/>
        </w:rPr>
        <w:t xml:space="preserve">Кроме того, </w:t>
      </w:r>
      <w:proofErr w:type="spellStart"/>
      <w:r w:rsidRPr="009B41E6">
        <w:rPr>
          <w:rFonts w:ascii="Times New Roman" w:hAnsi="Times New Roman"/>
          <w:color w:val="auto"/>
          <w:sz w:val="28"/>
          <w:szCs w:val="28"/>
        </w:rPr>
        <w:t>Рострудом</w:t>
      </w:r>
      <w:proofErr w:type="spellEnd"/>
      <w:r w:rsidRPr="009B41E6">
        <w:rPr>
          <w:rFonts w:ascii="Times New Roman" w:hAnsi="Times New Roman"/>
          <w:color w:val="auto"/>
          <w:sz w:val="28"/>
          <w:szCs w:val="28"/>
        </w:rPr>
        <w:t xml:space="preserve"> утвержден регламент электронного сервиса «Электронный инспектор», который позволяет работнику или работодателю самостоятельно провести предварительную проверку (самопроверку) соблюдения требований трудового законодательства и иных нормативных правовых актов, содержащих нормы трудового права.</w:t>
      </w:r>
    </w:p>
    <w:p w:rsidR="0027279E" w:rsidRPr="009B41E6" w:rsidRDefault="0027279E" w:rsidP="009B41E6">
      <w:pPr>
        <w:pStyle w:val="ac"/>
        <w:spacing w:after="0"/>
        <w:ind w:left="20" w:right="40" w:firstLine="700"/>
        <w:jc w:val="both"/>
        <w:rPr>
          <w:rFonts w:ascii="Times New Roman" w:hAnsi="Times New Roman"/>
          <w:color w:val="auto"/>
          <w:sz w:val="28"/>
          <w:szCs w:val="28"/>
        </w:rPr>
      </w:pPr>
      <w:r w:rsidRPr="009B41E6">
        <w:rPr>
          <w:rFonts w:ascii="Times New Roman" w:hAnsi="Times New Roman"/>
          <w:color w:val="auto"/>
          <w:sz w:val="28"/>
          <w:szCs w:val="28"/>
        </w:rPr>
        <w:t>Внедрение новых интерактивных сервисов позволит значительно снизить затраты предпринимательского сообщества и тем самым снизить финансовое давление на осуществление ими соответствующего вида деятельности, что может также свидетельствовать о смене вектора осуществления контрольной и надзорной деятельност</w:t>
      </w:r>
      <w:r w:rsidR="00D6457C">
        <w:rPr>
          <w:rFonts w:ascii="Times New Roman" w:hAnsi="Times New Roman"/>
          <w:color w:val="auto"/>
          <w:sz w:val="28"/>
          <w:szCs w:val="28"/>
        </w:rPr>
        <w:t>и</w:t>
      </w:r>
      <w:r w:rsidRPr="009B41E6">
        <w:rPr>
          <w:rFonts w:ascii="Times New Roman" w:hAnsi="Times New Roman"/>
          <w:color w:val="auto"/>
          <w:sz w:val="28"/>
          <w:szCs w:val="28"/>
        </w:rPr>
        <w:t xml:space="preserve"> с выявления нарушений законодательства на их предупреждение.</w:t>
      </w:r>
    </w:p>
    <w:p w:rsidR="0027279E" w:rsidRPr="009B41E6" w:rsidRDefault="0027279E" w:rsidP="009B41E6">
      <w:pPr>
        <w:pStyle w:val="ac"/>
        <w:spacing w:after="0"/>
        <w:ind w:left="40" w:right="40" w:firstLine="700"/>
        <w:jc w:val="both"/>
        <w:rPr>
          <w:rFonts w:ascii="Times New Roman" w:hAnsi="Times New Roman"/>
          <w:color w:val="auto"/>
          <w:sz w:val="28"/>
          <w:szCs w:val="28"/>
        </w:rPr>
      </w:pPr>
      <w:proofErr w:type="gramStart"/>
      <w:r w:rsidRPr="009B41E6">
        <w:rPr>
          <w:rFonts w:ascii="Times New Roman" w:hAnsi="Times New Roman"/>
          <w:color w:val="auto"/>
          <w:sz w:val="28"/>
          <w:szCs w:val="28"/>
        </w:rPr>
        <w:lastRenderedPageBreak/>
        <w:t xml:space="preserve">В соответствии с постановлением Правительства Российской Федерации от 8 сентября 2017 года № 1080 с 1 января 2018 года при проведении плановых проверок работодателей, деятельность которых отнесена к категории умеренного риска, </w:t>
      </w:r>
      <w:proofErr w:type="spellStart"/>
      <w:r w:rsidRPr="009B41E6">
        <w:rPr>
          <w:rFonts w:ascii="Times New Roman" w:hAnsi="Times New Roman"/>
          <w:color w:val="auto"/>
          <w:sz w:val="28"/>
          <w:szCs w:val="28"/>
        </w:rPr>
        <w:t>Рострудом</w:t>
      </w:r>
      <w:proofErr w:type="spellEnd"/>
      <w:r w:rsidRPr="009B41E6">
        <w:rPr>
          <w:rFonts w:ascii="Times New Roman" w:hAnsi="Times New Roman"/>
          <w:color w:val="auto"/>
          <w:sz w:val="28"/>
          <w:szCs w:val="28"/>
        </w:rPr>
        <w:t xml:space="preserve"> в обязательном порядке применя</w:t>
      </w:r>
      <w:r w:rsidR="00D6457C">
        <w:rPr>
          <w:rFonts w:ascii="Times New Roman" w:hAnsi="Times New Roman"/>
          <w:color w:val="auto"/>
          <w:sz w:val="28"/>
          <w:szCs w:val="28"/>
        </w:rPr>
        <w:t>ю</w:t>
      </w:r>
      <w:r w:rsidRPr="009B41E6">
        <w:rPr>
          <w:rFonts w:ascii="Times New Roman" w:hAnsi="Times New Roman"/>
          <w:color w:val="auto"/>
          <w:sz w:val="28"/>
          <w:szCs w:val="28"/>
        </w:rPr>
        <w:t>тся проверочные листы (списки контрольных вопросов), а</w:t>
      </w:r>
      <w:r w:rsidR="00D6457C">
        <w:rPr>
          <w:rFonts w:ascii="Times New Roman" w:hAnsi="Times New Roman"/>
          <w:color w:val="auto"/>
          <w:sz w:val="28"/>
          <w:szCs w:val="28"/>
        </w:rPr>
        <w:t> </w:t>
      </w:r>
      <w:r w:rsidRPr="009B41E6">
        <w:rPr>
          <w:rFonts w:ascii="Times New Roman" w:hAnsi="Times New Roman"/>
          <w:color w:val="auto"/>
          <w:sz w:val="28"/>
          <w:szCs w:val="28"/>
        </w:rPr>
        <w:t>с</w:t>
      </w:r>
      <w:r w:rsidR="00D6457C">
        <w:rPr>
          <w:rFonts w:ascii="Times New Roman" w:hAnsi="Times New Roman"/>
          <w:color w:val="auto"/>
          <w:sz w:val="28"/>
          <w:szCs w:val="28"/>
        </w:rPr>
        <w:t> </w:t>
      </w:r>
      <w:r w:rsidRPr="009B41E6">
        <w:rPr>
          <w:rFonts w:ascii="Times New Roman" w:hAnsi="Times New Roman"/>
          <w:color w:val="auto"/>
          <w:sz w:val="28"/>
          <w:szCs w:val="28"/>
        </w:rPr>
        <w:t>1</w:t>
      </w:r>
      <w:r w:rsidR="00D6457C">
        <w:rPr>
          <w:rFonts w:ascii="Times New Roman" w:hAnsi="Times New Roman"/>
          <w:color w:val="auto"/>
          <w:sz w:val="28"/>
          <w:szCs w:val="28"/>
        </w:rPr>
        <w:t> </w:t>
      </w:r>
      <w:r w:rsidRPr="009B41E6">
        <w:rPr>
          <w:rFonts w:ascii="Times New Roman" w:hAnsi="Times New Roman"/>
          <w:color w:val="auto"/>
          <w:sz w:val="28"/>
          <w:szCs w:val="28"/>
        </w:rPr>
        <w:t xml:space="preserve">июля 2018 года проверочные листы (списки контрольных вопросов) </w:t>
      </w:r>
      <w:r w:rsidR="00D9157D">
        <w:rPr>
          <w:rFonts w:ascii="Times New Roman" w:hAnsi="Times New Roman"/>
          <w:color w:val="auto"/>
          <w:sz w:val="28"/>
          <w:szCs w:val="28"/>
        </w:rPr>
        <w:t xml:space="preserve">начали </w:t>
      </w:r>
      <w:r w:rsidRPr="009B41E6">
        <w:rPr>
          <w:rFonts w:ascii="Times New Roman" w:hAnsi="Times New Roman"/>
          <w:color w:val="auto"/>
          <w:sz w:val="28"/>
          <w:szCs w:val="28"/>
        </w:rPr>
        <w:t>применяться при проведении всех плановых проверок.</w:t>
      </w:r>
      <w:proofErr w:type="gramEnd"/>
    </w:p>
    <w:p w:rsidR="00D6457C" w:rsidRDefault="0027279E" w:rsidP="009B41E6">
      <w:pPr>
        <w:pStyle w:val="ac"/>
        <w:spacing w:after="0"/>
        <w:ind w:left="40" w:right="40" w:firstLine="700"/>
        <w:jc w:val="both"/>
        <w:rPr>
          <w:rFonts w:ascii="Times New Roman" w:hAnsi="Times New Roman"/>
          <w:color w:val="auto"/>
          <w:sz w:val="28"/>
          <w:szCs w:val="28"/>
        </w:rPr>
      </w:pPr>
      <w:proofErr w:type="spellStart"/>
      <w:r w:rsidRPr="009B41E6">
        <w:rPr>
          <w:rFonts w:ascii="Times New Roman" w:hAnsi="Times New Roman"/>
          <w:color w:val="auto"/>
          <w:sz w:val="28"/>
          <w:szCs w:val="28"/>
        </w:rPr>
        <w:t>Рострудом</w:t>
      </w:r>
      <w:proofErr w:type="spellEnd"/>
      <w:r w:rsidRPr="009B41E6">
        <w:rPr>
          <w:rFonts w:ascii="Times New Roman" w:hAnsi="Times New Roman"/>
          <w:color w:val="auto"/>
          <w:sz w:val="28"/>
          <w:szCs w:val="28"/>
        </w:rPr>
        <w:t xml:space="preserve"> разработано и размещено на сайте 107 проверочных листов по тем вопросам, которые непосредственно влияют на права работников (трудовой договор, легализация трудовых отношений, оплата труда, режим труда и отдыха, охрана труда). </w:t>
      </w:r>
    </w:p>
    <w:p w:rsidR="006A2EFA" w:rsidRPr="00735074" w:rsidRDefault="006A2EFA" w:rsidP="00735074">
      <w:pPr>
        <w:ind w:firstLine="709"/>
        <w:jc w:val="both"/>
        <w:rPr>
          <w:sz w:val="28"/>
          <w:szCs w:val="28"/>
        </w:rPr>
      </w:pPr>
      <w:r w:rsidRPr="00735074">
        <w:rPr>
          <w:sz w:val="28"/>
          <w:szCs w:val="28"/>
        </w:rPr>
        <w:t>Нормы трудового права, соблюдение которых является непосредственным предметом рассматриваемого федерального государственного надзора, содержатся в многообразных правовых источниках, виды которых перечислены в статье 5 Трудового кодекса Российской Федерации</w:t>
      </w:r>
      <w:r w:rsidR="001D2E03" w:rsidRPr="00735074">
        <w:rPr>
          <w:sz w:val="28"/>
          <w:szCs w:val="28"/>
        </w:rPr>
        <w:t xml:space="preserve"> (далее – ТК РФ)</w:t>
      </w:r>
      <w:r w:rsidRPr="00735074">
        <w:rPr>
          <w:sz w:val="28"/>
          <w:szCs w:val="28"/>
        </w:rPr>
        <w:t>.</w:t>
      </w:r>
    </w:p>
    <w:p w:rsidR="006A2EFA" w:rsidRPr="00735074" w:rsidRDefault="006A2EFA" w:rsidP="00735074">
      <w:pPr>
        <w:ind w:firstLine="709"/>
        <w:jc w:val="both"/>
        <w:rPr>
          <w:sz w:val="28"/>
          <w:szCs w:val="28"/>
        </w:rPr>
      </w:pPr>
      <w:r w:rsidRPr="00735074">
        <w:rPr>
          <w:sz w:val="28"/>
          <w:szCs w:val="28"/>
        </w:rPr>
        <w:t>До настоящего времени в соответствии со статьей 423 ТК РФ на территории Российской Федерации продолжает действовать ряд нормативных правовых актов, утвержденных органами власти СССР, как из-за отсутствия нормативных правовых актов Российской Федерации, соответствующих новой общественно-экономической системе, так и из-за неполноты  последних.</w:t>
      </w:r>
    </w:p>
    <w:p w:rsidR="00721B87" w:rsidRPr="00735074" w:rsidRDefault="006A2EFA" w:rsidP="00735074">
      <w:pPr>
        <w:ind w:firstLine="709"/>
        <w:jc w:val="both"/>
        <w:rPr>
          <w:sz w:val="28"/>
          <w:szCs w:val="28"/>
        </w:rPr>
      </w:pPr>
      <w:r w:rsidRPr="00735074">
        <w:rPr>
          <w:sz w:val="28"/>
          <w:szCs w:val="28"/>
        </w:rPr>
        <w:t xml:space="preserve">Несмотря на значительное количество и многообразие источников трудового права, правильное их применение во многом может быть обеспечено знанием основных положений трудового законодательства, содержащихся в ТК РФ и иных федеральных законах, содержащих нормы трудового права. </w:t>
      </w:r>
    </w:p>
    <w:p w:rsidR="006A2EFA" w:rsidRPr="00735074" w:rsidRDefault="006A2EFA" w:rsidP="00735074">
      <w:pPr>
        <w:ind w:firstLine="709"/>
        <w:jc w:val="both"/>
        <w:rPr>
          <w:sz w:val="28"/>
          <w:szCs w:val="28"/>
        </w:rPr>
      </w:pPr>
      <w:r w:rsidRPr="00735074">
        <w:rPr>
          <w:sz w:val="28"/>
          <w:szCs w:val="28"/>
        </w:rPr>
        <w:t xml:space="preserve">В системе источников трудового права действует принцип </w:t>
      </w:r>
      <w:proofErr w:type="spellStart"/>
      <w:r w:rsidRPr="00735074">
        <w:rPr>
          <w:sz w:val="28"/>
          <w:szCs w:val="28"/>
        </w:rPr>
        <w:t>неухудшения</w:t>
      </w:r>
      <w:proofErr w:type="spellEnd"/>
      <w:r w:rsidRPr="00735074">
        <w:rPr>
          <w:sz w:val="28"/>
          <w:szCs w:val="28"/>
        </w:rPr>
        <w:t xml:space="preserve"> положения работника: каждый акт меньшей юридической силы не может ухудшать положение работника по сравнению с вышестоящим актом. Законы и иные нормативные правовые акты субъектов Российской Федерации, принятые по предметам совместного ведения Российской Федерац</w:t>
      </w:r>
      <w:proofErr w:type="gramStart"/>
      <w:r w:rsidRPr="00735074">
        <w:rPr>
          <w:sz w:val="28"/>
          <w:szCs w:val="28"/>
        </w:rPr>
        <w:t>ии и ее</w:t>
      </w:r>
      <w:proofErr w:type="gramEnd"/>
      <w:r w:rsidRPr="00735074">
        <w:rPr>
          <w:sz w:val="28"/>
          <w:szCs w:val="28"/>
        </w:rPr>
        <w:t xml:space="preserve"> субъектов, не могут противоречить федеральному законодательству; локальные нормативные акты не могут ухудшать положение работников по сравнению с трудовым законодательством, коллективным договором, соглашениями; коллективные договоры, соглашения, трудовые договоры не могут содержать условий, снижающих уровень прав и гарантий работников, установленный трудовым законодательством (статьи 6 – 9 ТК РФ).</w:t>
      </w:r>
    </w:p>
    <w:p w:rsidR="006A2EFA" w:rsidRPr="00735074" w:rsidRDefault="006A2EFA" w:rsidP="00735074">
      <w:pPr>
        <w:tabs>
          <w:tab w:val="left" w:pos="3584"/>
        </w:tabs>
        <w:ind w:firstLine="709"/>
        <w:jc w:val="both"/>
        <w:rPr>
          <w:sz w:val="28"/>
          <w:szCs w:val="28"/>
        </w:rPr>
      </w:pPr>
      <w:r w:rsidRPr="00735074">
        <w:rPr>
          <w:sz w:val="28"/>
          <w:szCs w:val="28"/>
        </w:rPr>
        <w:t xml:space="preserve">Что касается содержательной части трудового законодательства, то проблемами, оказывающими негативное влияние на эффективность правоприменительной деятельности, и существенно ограничивающими возможность должностных лиц, уполномоченных на осуществление федерального государственного надзора за соблюдением трудового </w:t>
      </w:r>
      <w:r w:rsidRPr="00735074">
        <w:rPr>
          <w:sz w:val="28"/>
          <w:szCs w:val="28"/>
        </w:rPr>
        <w:lastRenderedPageBreak/>
        <w:t xml:space="preserve">законодательства, </w:t>
      </w:r>
      <w:r w:rsidR="00721B87" w:rsidRPr="00735074">
        <w:rPr>
          <w:sz w:val="28"/>
          <w:szCs w:val="28"/>
        </w:rPr>
        <w:t xml:space="preserve">а также </w:t>
      </w:r>
      <w:r w:rsidRPr="00735074">
        <w:rPr>
          <w:sz w:val="28"/>
          <w:szCs w:val="28"/>
        </w:rPr>
        <w:t>оперативно находить и правильно применять необходимые нормы права</w:t>
      </w:r>
      <w:r w:rsidR="00721B87" w:rsidRPr="00735074">
        <w:rPr>
          <w:sz w:val="28"/>
          <w:szCs w:val="28"/>
        </w:rPr>
        <w:t>,</w:t>
      </w:r>
      <w:r w:rsidRPr="00735074">
        <w:rPr>
          <w:sz w:val="28"/>
          <w:szCs w:val="28"/>
        </w:rPr>
        <w:t xml:space="preserve"> </w:t>
      </w:r>
      <w:r w:rsidR="00721B87" w:rsidRPr="00735074">
        <w:rPr>
          <w:sz w:val="28"/>
          <w:szCs w:val="28"/>
        </w:rPr>
        <w:t>являются</w:t>
      </w:r>
      <w:r w:rsidRPr="00735074">
        <w:rPr>
          <w:sz w:val="28"/>
          <w:szCs w:val="28"/>
        </w:rPr>
        <w:t xml:space="preserve">: </w:t>
      </w:r>
    </w:p>
    <w:p w:rsidR="006A2EFA" w:rsidRPr="00735074" w:rsidRDefault="002A2637" w:rsidP="00735074">
      <w:pPr>
        <w:tabs>
          <w:tab w:val="left" w:pos="358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A2EFA" w:rsidRPr="00735074">
        <w:rPr>
          <w:sz w:val="28"/>
          <w:szCs w:val="28"/>
        </w:rPr>
        <w:t>отсутствие должной систематизации трудового законодательства, включая законодательство об охране труда;</w:t>
      </w:r>
    </w:p>
    <w:p w:rsidR="006A2EFA" w:rsidRPr="00735074" w:rsidRDefault="002A2637" w:rsidP="00735074">
      <w:pPr>
        <w:tabs>
          <w:tab w:val="left" w:pos="358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A2EFA" w:rsidRPr="00735074">
        <w:rPr>
          <w:sz w:val="28"/>
          <w:szCs w:val="28"/>
        </w:rPr>
        <w:t>неопределенность правового регулирования, вызванная наличием в трудовом праве пробелов и коллизий, а также отсутствием подкрепления отдельных норм ТК РФ;</w:t>
      </w:r>
    </w:p>
    <w:p w:rsidR="006A2EFA" w:rsidRPr="00735074" w:rsidRDefault="002A2637" w:rsidP="00735074">
      <w:pPr>
        <w:tabs>
          <w:tab w:val="left" w:pos="358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A2EFA" w:rsidRPr="00735074">
        <w:rPr>
          <w:sz w:val="28"/>
          <w:szCs w:val="28"/>
        </w:rPr>
        <w:t>непринятие уполномоченными органами государственной власти нормативно-правовых актов в развитие бланкетных норм ТК РФ.</w:t>
      </w:r>
    </w:p>
    <w:p w:rsidR="00721B87" w:rsidRPr="00735074" w:rsidRDefault="00862771" w:rsidP="00735074">
      <w:pPr>
        <w:ind w:firstLine="709"/>
        <w:jc w:val="both"/>
        <w:rPr>
          <w:sz w:val="28"/>
          <w:szCs w:val="28"/>
        </w:rPr>
      </w:pPr>
      <w:proofErr w:type="gramStart"/>
      <w:r w:rsidRPr="00735074">
        <w:rPr>
          <w:rFonts w:eastAsiaTheme="minorEastAsia"/>
          <w:sz w:val="28"/>
          <w:szCs w:val="28"/>
        </w:rPr>
        <w:t xml:space="preserve">В </w:t>
      </w:r>
      <w:r w:rsidR="00721B87" w:rsidRPr="00735074">
        <w:rPr>
          <w:rFonts w:eastAsiaTheme="minorEastAsia"/>
          <w:sz w:val="28"/>
          <w:szCs w:val="28"/>
        </w:rPr>
        <w:t>целях обобщения и анализа правоприменительной практики в</w:t>
      </w:r>
      <w:r w:rsidR="00163C64" w:rsidRPr="00735074">
        <w:rPr>
          <w:rFonts w:eastAsiaTheme="minorEastAsia"/>
          <w:sz w:val="28"/>
          <w:szCs w:val="28"/>
        </w:rPr>
        <w:t> </w:t>
      </w:r>
      <w:r w:rsidRPr="00735074">
        <w:rPr>
          <w:rFonts w:eastAsiaTheme="minorEastAsia"/>
          <w:sz w:val="28"/>
          <w:szCs w:val="28"/>
        </w:rPr>
        <w:t>2016</w:t>
      </w:r>
      <w:r w:rsidR="00163C64" w:rsidRPr="00735074">
        <w:rPr>
          <w:rFonts w:eastAsiaTheme="minorEastAsia"/>
          <w:sz w:val="28"/>
          <w:szCs w:val="28"/>
        </w:rPr>
        <w:t> </w:t>
      </w:r>
      <w:r w:rsidRPr="00735074">
        <w:rPr>
          <w:rFonts w:eastAsiaTheme="minorEastAsia"/>
          <w:sz w:val="28"/>
          <w:szCs w:val="28"/>
        </w:rPr>
        <w:t xml:space="preserve">году </w:t>
      </w:r>
      <w:proofErr w:type="spellStart"/>
      <w:r w:rsidRPr="00735074">
        <w:rPr>
          <w:rFonts w:eastAsiaTheme="minorEastAsia"/>
          <w:sz w:val="28"/>
          <w:szCs w:val="28"/>
        </w:rPr>
        <w:t>Рострудом</w:t>
      </w:r>
      <w:proofErr w:type="spellEnd"/>
      <w:r w:rsidRPr="00735074">
        <w:rPr>
          <w:rFonts w:eastAsiaTheme="minorEastAsia"/>
          <w:sz w:val="28"/>
          <w:szCs w:val="28"/>
        </w:rPr>
        <w:t xml:space="preserve"> был издан приказ от 14.11.2016 №</w:t>
      </w:r>
      <w:r w:rsidR="00163C64" w:rsidRPr="00735074">
        <w:rPr>
          <w:rFonts w:eastAsiaTheme="minorEastAsia"/>
          <w:sz w:val="28"/>
          <w:szCs w:val="28"/>
        </w:rPr>
        <w:t> </w:t>
      </w:r>
      <w:r w:rsidRPr="00735074">
        <w:rPr>
          <w:rFonts w:eastAsiaTheme="minorEastAsia"/>
          <w:sz w:val="28"/>
          <w:szCs w:val="28"/>
        </w:rPr>
        <w:t xml:space="preserve">460 </w:t>
      </w:r>
      <w:r w:rsidR="001D24AF" w:rsidRPr="00735074">
        <w:rPr>
          <w:rFonts w:eastAsiaTheme="minorEastAsia"/>
          <w:sz w:val="28"/>
          <w:szCs w:val="28"/>
        </w:rPr>
        <w:br/>
      </w:r>
      <w:r w:rsidRPr="00735074">
        <w:rPr>
          <w:rFonts w:eastAsiaTheme="minorEastAsia"/>
          <w:sz w:val="28"/>
          <w:szCs w:val="28"/>
        </w:rPr>
        <w:t>«</w:t>
      </w:r>
      <w:r w:rsidRPr="00735074">
        <w:rPr>
          <w:sz w:val="28"/>
          <w:szCs w:val="28"/>
        </w:rPr>
        <w:t>Об установлении порядка сбора, обобщения и анализа правоприменительной практики контрольно-надзорной деятельности в сфере труда и расследования несчастных случаев, в том числе в целях выявления и устранения устаревших, дублирующих и избыточных обязательных требований, устранения избыточных контрольно-надзорных функций».</w:t>
      </w:r>
      <w:r w:rsidR="003F4D44" w:rsidRPr="00735074">
        <w:rPr>
          <w:sz w:val="28"/>
          <w:szCs w:val="28"/>
        </w:rPr>
        <w:t xml:space="preserve"> </w:t>
      </w:r>
      <w:proofErr w:type="gramEnd"/>
    </w:p>
    <w:p w:rsidR="00163C64" w:rsidRPr="00735074" w:rsidRDefault="00163C64" w:rsidP="00735074">
      <w:pPr>
        <w:ind w:firstLine="709"/>
        <w:jc w:val="center"/>
        <w:rPr>
          <w:b/>
          <w:i/>
          <w:sz w:val="28"/>
          <w:szCs w:val="28"/>
        </w:rPr>
      </w:pPr>
    </w:p>
    <w:p w:rsidR="00FB5D93" w:rsidRPr="00735074" w:rsidRDefault="00A2609F" w:rsidP="00735074">
      <w:pPr>
        <w:jc w:val="center"/>
        <w:rPr>
          <w:b/>
          <w:i/>
          <w:sz w:val="28"/>
          <w:szCs w:val="28"/>
        </w:rPr>
      </w:pPr>
      <w:r w:rsidRPr="00735074">
        <w:rPr>
          <w:b/>
          <w:i/>
          <w:sz w:val="28"/>
          <w:szCs w:val="28"/>
        </w:rPr>
        <w:t>Правоприменительная практика организации и проведения государственного контроля</w:t>
      </w:r>
      <w:r w:rsidR="00D55593" w:rsidRPr="00735074">
        <w:rPr>
          <w:b/>
          <w:i/>
          <w:sz w:val="28"/>
          <w:szCs w:val="28"/>
        </w:rPr>
        <w:t xml:space="preserve"> </w:t>
      </w:r>
      <w:r w:rsidRPr="00735074">
        <w:rPr>
          <w:b/>
          <w:i/>
          <w:sz w:val="28"/>
          <w:szCs w:val="28"/>
        </w:rPr>
        <w:t>(надзора) в сфере труда, расследования несчастных случаев</w:t>
      </w:r>
    </w:p>
    <w:p w:rsidR="00F9317D" w:rsidRPr="0080614C" w:rsidRDefault="007E60DB" w:rsidP="00F9317D">
      <w:pPr>
        <w:pStyle w:val="ConsPlusNormal"/>
        <w:widowControl/>
        <w:ind w:firstLine="709"/>
        <w:jc w:val="both"/>
        <w:rPr>
          <w:rStyle w:val="FontStyle167"/>
          <w:rFonts w:ascii="Times New Roman" w:hAnsi="Times New Roman" w:cs="Times New Roman"/>
          <w:sz w:val="28"/>
          <w:szCs w:val="28"/>
        </w:rPr>
      </w:pPr>
      <w:r w:rsidRPr="00735074">
        <w:rPr>
          <w:rFonts w:ascii="Times New Roman" w:hAnsi="Times New Roman" w:cs="Times New Roman"/>
          <w:sz w:val="28"/>
          <w:szCs w:val="28"/>
        </w:rPr>
        <w:t>Г</w:t>
      </w:r>
      <w:r w:rsidR="003A7802" w:rsidRPr="00735074">
        <w:rPr>
          <w:rFonts w:ascii="Times New Roman" w:hAnsi="Times New Roman" w:cs="Times New Roman"/>
          <w:sz w:val="28"/>
          <w:szCs w:val="28"/>
        </w:rPr>
        <w:t>осударственн</w:t>
      </w:r>
      <w:r w:rsidR="00503837" w:rsidRPr="00735074">
        <w:rPr>
          <w:rFonts w:ascii="Times New Roman" w:hAnsi="Times New Roman" w:cs="Times New Roman"/>
          <w:sz w:val="28"/>
          <w:szCs w:val="28"/>
        </w:rPr>
        <w:t>ой</w:t>
      </w:r>
      <w:r w:rsidR="003A7802" w:rsidRPr="00735074">
        <w:rPr>
          <w:rFonts w:ascii="Times New Roman" w:hAnsi="Times New Roman" w:cs="Times New Roman"/>
          <w:sz w:val="28"/>
          <w:szCs w:val="28"/>
        </w:rPr>
        <w:t xml:space="preserve"> инспекци</w:t>
      </w:r>
      <w:r w:rsidR="00503837" w:rsidRPr="00735074">
        <w:rPr>
          <w:rFonts w:ascii="Times New Roman" w:hAnsi="Times New Roman" w:cs="Times New Roman"/>
          <w:sz w:val="28"/>
          <w:szCs w:val="28"/>
        </w:rPr>
        <w:t>ей</w:t>
      </w:r>
      <w:r w:rsidR="003A7802" w:rsidRPr="00735074">
        <w:rPr>
          <w:rFonts w:ascii="Times New Roman" w:hAnsi="Times New Roman" w:cs="Times New Roman"/>
          <w:sz w:val="28"/>
          <w:szCs w:val="28"/>
        </w:rPr>
        <w:t xml:space="preserve"> труда в </w:t>
      </w:r>
      <w:r w:rsidR="00503837" w:rsidRPr="00735074">
        <w:rPr>
          <w:rFonts w:ascii="Times New Roman" w:hAnsi="Times New Roman" w:cs="Times New Roman"/>
          <w:sz w:val="28"/>
          <w:szCs w:val="28"/>
        </w:rPr>
        <w:t>Курганской области</w:t>
      </w:r>
      <w:r w:rsidR="003A7802" w:rsidRPr="00735074">
        <w:rPr>
          <w:rFonts w:ascii="Times New Roman" w:hAnsi="Times New Roman" w:cs="Times New Roman"/>
          <w:sz w:val="28"/>
          <w:szCs w:val="28"/>
        </w:rPr>
        <w:t xml:space="preserve"> </w:t>
      </w:r>
      <w:r w:rsidR="00FC1A6A" w:rsidRPr="00735074">
        <w:rPr>
          <w:rFonts w:ascii="Times New Roman" w:hAnsi="Times New Roman" w:cs="Times New Roman"/>
          <w:sz w:val="28"/>
          <w:szCs w:val="28"/>
        </w:rPr>
        <w:t xml:space="preserve">за </w:t>
      </w:r>
      <w:r w:rsidR="00C309D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7856DA">
        <w:rPr>
          <w:rFonts w:ascii="Times New Roman" w:hAnsi="Times New Roman" w:cs="Times New Roman"/>
          <w:sz w:val="28"/>
          <w:szCs w:val="28"/>
        </w:rPr>
        <w:t> полугодие</w:t>
      </w:r>
      <w:r w:rsidR="00C309DB">
        <w:rPr>
          <w:rFonts w:ascii="Times New Roman" w:hAnsi="Times New Roman" w:cs="Times New Roman"/>
          <w:sz w:val="28"/>
          <w:szCs w:val="28"/>
        </w:rPr>
        <w:t xml:space="preserve"> </w:t>
      </w:r>
      <w:r w:rsidRPr="00735074">
        <w:rPr>
          <w:rFonts w:ascii="Times New Roman" w:hAnsi="Times New Roman" w:cs="Times New Roman"/>
          <w:sz w:val="28"/>
          <w:szCs w:val="28"/>
        </w:rPr>
        <w:t>201</w:t>
      </w:r>
      <w:r w:rsidR="00C309DB">
        <w:rPr>
          <w:rFonts w:ascii="Times New Roman" w:hAnsi="Times New Roman" w:cs="Times New Roman"/>
          <w:sz w:val="28"/>
          <w:szCs w:val="28"/>
        </w:rPr>
        <w:t>8</w:t>
      </w:r>
      <w:r w:rsidRPr="00735074">
        <w:rPr>
          <w:rFonts w:ascii="Times New Roman" w:hAnsi="Times New Roman" w:cs="Times New Roman"/>
          <w:sz w:val="28"/>
          <w:szCs w:val="28"/>
        </w:rPr>
        <w:t xml:space="preserve"> год</w:t>
      </w:r>
      <w:r w:rsidR="00503837" w:rsidRPr="00735074">
        <w:rPr>
          <w:rFonts w:ascii="Times New Roman" w:hAnsi="Times New Roman" w:cs="Times New Roman"/>
          <w:sz w:val="28"/>
          <w:szCs w:val="28"/>
        </w:rPr>
        <w:t>а</w:t>
      </w:r>
      <w:r w:rsidRPr="00735074">
        <w:rPr>
          <w:rFonts w:ascii="Times New Roman" w:hAnsi="Times New Roman" w:cs="Times New Roman"/>
          <w:sz w:val="28"/>
          <w:szCs w:val="28"/>
        </w:rPr>
        <w:t xml:space="preserve"> </w:t>
      </w:r>
      <w:r w:rsidR="003A7802" w:rsidRPr="00735074">
        <w:rPr>
          <w:rFonts w:ascii="Times New Roman" w:hAnsi="Times New Roman" w:cs="Times New Roman"/>
          <w:sz w:val="28"/>
          <w:szCs w:val="28"/>
        </w:rPr>
        <w:t xml:space="preserve">в порядке реализации представленных полномочий в отношении юридических лиц и индивидуальных предпринимателей было проведено </w:t>
      </w:r>
      <w:r w:rsidR="000E01B1">
        <w:rPr>
          <w:rFonts w:ascii="Times New Roman" w:hAnsi="Times New Roman" w:cs="Times New Roman"/>
          <w:sz w:val="28"/>
          <w:szCs w:val="28"/>
        </w:rPr>
        <w:t>460</w:t>
      </w:r>
      <w:r w:rsidR="00AE7226" w:rsidRPr="00735074">
        <w:rPr>
          <w:rFonts w:ascii="Times New Roman" w:hAnsi="Times New Roman" w:cs="Times New Roman"/>
          <w:sz w:val="28"/>
          <w:szCs w:val="28"/>
        </w:rPr>
        <w:t xml:space="preserve"> </w:t>
      </w:r>
      <w:r w:rsidR="003A7802" w:rsidRPr="00735074">
        <w:rPr>
          <w:rFonts w:ascii="Times New Roman" w:hAnsi="Times New Roman" w:cs="Times New Roman"/>
          <w:sz w:val="28"/>
          <w:szCs w:val="28"/>
        </w:rPr>
        <w:t>провер</w:t>
      </w:r>
      <w:r w:rsidR="000E01B1">
        <w:rPr>
          <w:rFonts w:ascii="Times New Roman" w:hAnsi="Times New Roman" w:cs="Times New Roman"/>
          <w:sz w:val="28"/>
          <w:szCs w:val="28"/>
        </w:rPr>
        <w:t>о</w:t>
      </w:r>
      <w:r w:rsidR="003A7802" w:rsidRPr="00735074">
        <w:rPr>
          <w:rFonts w:ascii="Times New Roman" w:hAnsi="Times New Roman" w:cs="Times New Roman"/>
          <w:sz w:val="28"/>
          <w:szCs w:val="28"/>
        </w:rPr>
        <w:t>к по вопросам соблюдения трудового законодательства и иных нормативных правовых актов, содержащих нормы трудового права</w:t>
      </w:r>
      <w:r w:rsidR="00735074">
        <w:rPr>
          <w:rFonts w:ascii="Times New Roman" w:hAnsi="Times New Roman" w:cs="Times New Roman"/>
          <w:sz w:val="28"/>
          <w:szCs w:val="28"/>
        </w:rPr>
        <w:t xml:space="preserve"> (в 201</w:t>
      </w:r>
      <w:r w:rsidR="00C309DB">
        <w:rPr>
          <w:rFonts w:ascii="Times New Roman" w:hAnsi="Times New Roman" w:cs="Times New Roman"/>
          <w:sz w:val="28"/>
          <w:szCs w:val="28"/>
        </w:rPr>
        <w:t>7</w:t>
      </w:r>
      <w:r w:rsidR="00735074">
        <w:rPr>
          <w:rFonts w:ascii="Times New Roman" w:hAnsi="Times New Roman" w:cs="Times New Roman"/>
          <w:sz w:val="28"/>
          <w:szCs w:val="28"/>
        </w:rPr>
        <w:t xml:space="preserve"> г. – </w:t>
      </w:r>
      <w:r w:rsidR="007856DA">
        <w:rPr>
          <w:rFonts w:ascii="Times New Roman" w:hAnsi="Times New Roman" w:cs="Times New Roman"/>
          <w:sz w:val="28"/>
          <w:szCs w:val="28"/>
        </w:rPr>
        <w:t>602</w:t>
      </w:r>
      <w:r w:rsidR="00735074">
        <w:rPr>
          <w:rFonts w:ascii="Times New Roman" w:hAnsi="Times New Roman" w:cs="Times New Roman"/>
          <w:sz w:val="28"/>
          <w:szCs w:val="28"/>
        </w:rPr>
        <w:t xml:space="preserve"> проверки, </w:t>
      </w:r>
      <w:r w:rsidR="00C309DB">
        <w:rPr>
          <w:rFonts w:ascii="Times New Roman" w:hAnsi="Times New Roman" w:cs="Times New Roman"/>
          <w:sz w:val="28"/>
          <w:szCs w:val="28"/>
        </w:rPr>
        <w:t>снижение</w:t>
      </w:r>
      <w:r w:rsidR="00735074">
        <w:rPr>
          <w:rFonts w:ascii="Times New Roman" w:hAnsi="Times New Roman" w:cs="Times New Roman"/>
          <w:sz w:val="28"/>
          <w:szCs w:val="28"/>
        </w:rPr>
        <w:t xml:space="preserve"> на </w:t>
      </w:r>
      <w:r w:rsidR="007C5142" w:rsidRPr="00C3772C">
        <w:rPr>
          <w:rFonts w:ascii="Times New Roman" w:hAnsi="Times New Roman" w:cs="Times New Roman"/>
          <w:sz w:val="28"/>
          <w:szCs w:val="28"/>
        </w:rPr>
        <w:t>2</w:t>
      </w:r>
      <w:r w:rsidR="000E01B1">
        <w:rPr>
          <w:rFonts w:ascii="Times New Roman" w:hAnsi="Times New Roman" w:cs="Times New Roman"/>
          <w:sz w:val="28"/>
          <w:szCs w:val="28"/>
        </w:rPr>
        <w:t>3</w:t>
      </w:r>
      <w:r w:rsidR="00735074" w:rsidRPr="00C3772C">
        <w:rPr>
          <w:rFonts w:ascii="Times New Roman" w:hAnsi="Times New Roman" w:cs="Times New Roman"/>
          <w:sz w:val="28"/>
          <w:szCs w:val="28"/>
        </w:rPr>
        <w:t>,</w:t>
      </w:r>
      <w:r w:rsidR="000E01B1">
        <w:rPr>
          <w:rFonts w:ascii="Times New Roman" w:hAnsi="Times New Roman" w:cs="Times New Roman"/>
          <w:sz w:val="28"/>
          <w:szCs w:val="28"/>
        </w:rPr>
        <w:t>6</w:t>
      </w:r>
      <w:r w:rsidR="00735074">
        <w:rPr>
          <w:rFonts w:ascii="Times New Roman" w:hAnsi="Times New Roman" w:cs="Times New Roman"/>
          <w:sz w:val="28"/>
          <w:szCs w:val="28"/>
        </w:rPr>
        <w:t>%)</w:t>
      </w:r>
      <w:r w:rsidR="003A7802" w:rsidRPr="00735074">
        <w:rPr>
          <w:rFonts w:ascii="Times New Roman" w:hAnsi="Times New Roman" w:cs="Times New Roman"/>
          <w:sz w:val="28"/>
          <w:szCs w:val="28"/>
        </w:rPr>
        <w:t xml:space="preserve">. При этом возросло количество </w:t>
      </w:r>
      <w:r w:rsidR="007C5142">
        <w:rPr>
          <w:rFonts w:ascii="Times New Roman" w:hAnsi="Times New Roman" w:cs="Times New Roman"/>
          <w:sz w:val="28"/>
          <w:szCs w:val="28"/>
        </w:rPr>
        <w:t xml:space="preserve">выездных </w:t>
      </w:r>
      <w:r w:rsidR="003A7802" w:rsidRPr="00735074">
        <w:rPr>
          <w:rFonts w:ascii="Times New Roman" w:hAnsi="Times New Roman" w:cs="Times New Roman"/>
          <w:sz w:val="28"/>
          <w:szCs w:val="28"/>
        </w:rPr>
        <w:t>проверок</w:t>
      </w:r>
      <w:r w:rsidR="00F9317D" w:rsidRPr="00F9317D">
        <w:rPr>
          <w:sz w:val="28"/>
          <w:szCs w:val="28"/>
        </w:rPr>
        <w:t xml:space="preserve"> </w:t>
      </w:r>
      <w:r w:rsidR="00F9317D" w:rsidRPr="0080614C">
        <w:rPr>
          <w:rFonts w:ascii="Times New Roman" w:hAnsi="Times New Roman" w:cs="Times New Roman"/>
          <w:sz w:val="28"/>
          <w:szCs w:val="28"/>
        </w:rPr>
        <w:t xml:space="preserve">на </w:t>
      </w:r>
      <w:r w:rsidR="00011E34">
        <w:rPr>
          <w:rFonts w:ascii="Times New Roman" w:hAnsi="Times New Roman" w:cs="Times New Roman"/>
          <w:sz w:val="28"/>
          <w:szCs w:val="28"/>
        </w:rPr>
        <w:t>20</w:t>
      </w:r>
      <w:r w:rsidR="00F9317D" w:rsidRPr="00C3772C">
        <w:rPr>
          <w:rFonts w:ascii="Times New Roman" w:hAnsi="Times New Roman" w:cs="Times New Roman"/>
          <w:sz w:val="28"/>
          <w:szCs w:val="28"/>
        </w:rPr>
        <w:t>,9</w:t>
      </w:r>
      <w:r w:rsidR="00011E34">
        <w:rPr>
          <w:rFonts w:ascii="Times New Roman" w:hAnsi="Times New Roman" w:cs="Times New Roman"/>
          <w:sz w:val="28"/>
          <w:szCs w:val="28"/>
        </w:rPr>
        <w:t>7</w:t>
      </w:r>
      <w:r w:rsidR="00F9317D" w:rsidRPr="0080614C">
        <w:rPr>
          <w:rFonts w:ascii="Times New Roman" w:hAnsi="Times New Roman" w:cs="Times New Roman"/>
          <w:sz w:val="28"/>
          <w:szCs w:val="28"/>
        </w:rPr>
        <w:t xml:space="preserve">% (2018 г. - </w:t>
      </w:r>
      <w:r w:rsidR="00011E34">
        <w:rPr>
          <w:rFonts w:ascii="Times New Roman" w:hAnsi="Times New Roman" w:cs="Times New Roman"/>
          <w:sz w:val="28"/>
          <w:szCs w:val="28"/>
        </w:rPr>
        <w:t>150</w:t>
      </w:r>
      <w:r w:rsidR="00F9317D" w:rsidRPr="0080614C">
        <w:rPr>
          <w:rFonts w:ascii="Times New Roman" w:hAnsi="Times New Roman" w:cs="Times New Roman"/>
          <w:sz w:val="28"/>
          <w:szCs w:val="28"/>
        </w:rPr>
        <w:t xml:space="preserve"> проверок, 2017</w:t>
      </w:r>
      <w:r w:rsidR="00C3772C">
        <w:rPr>
          <w:rFonts w:ascii="Times New Roman" w:hAnsi="Times New Roman" w:cs="Times New Roman"/>
          <w:sz w:val="28"/>
          <w:szCs w:val="28"/>
        </w:rPr>
        <w:t> </w:t>
      </w:r>
      <w:r w:rsidR="00F9317D" w:rsidRPr="0080614C">
        <w:rPr>
          <w:rFonts w:ascii="Times New Roman" w:hAnsi="Times New Roman" w:cs="Times New Roman"/>
          <w:sz w:val="28"/>
          <w:szCs w:val="28"/>
        </w:rPr>
        <w:t xml:space="preserve">г. – </w:t>
      </w:r>
      <w:r w:rsidR="007856DA">
        <w:rPr>
          <w:rFonts w:ascii="Times New Roman" w:hAnsi="Times New Roman" w:cs="Times New Roman"/>
          <w:sz w:val="28"/>
          <w:szCs w:val="28"/>
        </w:rPr>
        <w:t>124</w:t>
      </w:r>
      <w:r w:rsidR="00F9317D" w:rsidRPr="0080614C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EB7A8F" w:rsidRPr="00F9317D" w:rsidRDefault="00EB7A8F" w:rsidP="00F9317D">
      <w:pPr>
        <w:pStyle w:val="af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35074">
        <w:rPr>
          <w:rFonts w:ascii="Times New Roman" w:hAnsi="Times New Roman"/>
          <w:sz w:val="28"/>
          <w:szCs w:val="28"/>
        </w:rPr>
        <w:t>В связи с изменением действующего законодательства в части внесения изменений в Федеральный закон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продолжается тенденция снижения доли плановых проверок</w:t>
      </w:r>
      <w:r w:rsidR="00F9317D">
        <w:rPr>
          <w:rFonts w:ascii="Times New Roman" w:hAnsi="Times New Roman"/>
          <w:sz w:val="28"/>
          <w:szCs w:val="28"/>
        </w:rPr>
        <w:t xml:space="preserve">: если в </w:t>
      </w:r>
      <w:r w:rsidR="00F9317D">
        <w:rPr>
          <w:rFonts w:ascii="Times New Roman" w:hAnsi="Times New Roman"/>
          <w:sz w:val="28"/>
          <w:szCs w:val="28"/>
          <w:lang w:val="en-US"/>
        </w:rPr>
        <w:t>I</w:t>
      </w:r>
      <w:r w:rsidR="00F9317D">
        <w:rPr>
          <w:rFonts w:ascii="Times New Roman" w:hAnsi="Times New Roman"/>
          <w:sz w:val="28"/>
          <w:szCs w:val="28"/>
        </w:rPr>
        <w:t xml:space="preserve"> </w:t>
      </w:r>
      <w:r w:rsidR="007856DA">
        <w:rPr>
          <w:rFonts w:ascii="Times New Roman" w:hAnsi="Times New Roman"/>
          <w:sz w:val="28"/>
          <w:szCs w:val="28"/>
        </w:rPr>
        <w:t>полугодии</w:t>
      </w:r>
      <w:r w:rsidR="00F9317D">
        <w:rPr>
          <w:rFonts w:ascii="Times New Roman" w:hAnsi="Times New Roman"/>
          <w:sz w:val="28"/>
          <w:szCs w:val="28"/>
        </w:rPr>
        <w:t xml:space="preserve"> 2017 года доля плановых проверок в общем количестве проведенных проверок составляла </w:t>
      </w:r>
      <w:r w:rsidR="003F3EE4">
        <w:rPr>
          <w:rFonts w:ascii="Times New Roman" w:hAnsi="Times New Roman"/>
          <w:sz w:val="28"/>
          <w:szCs w:val="28"/>
        </w:rPr>
        <w:t>8</w:t>
      </w:r>
      <w:r w:rsidR="00F9317D">
        <w:rPr>
          <w:rFonts w:ascii="Times New Roman" w:hAnsi="Times New Roman"/>
          <w:sz w:val="28"/>
          <w:szCs w:val="28"/>
        </w:rPr>
        <w:t>,</w:t>
      </w:r>
      <w:r w:rsidR="003F3EE4">
        <w:rPr>
          <w:rFonts w:ascii="Times New Roman" w:hAnsi="Times New Roman"/>
          <w:sz w:val="28"/>
          <w:szCs w:val="28"/>
        </w:rPr>
        <w:t>1</w:t>
      </w:r>
      <w:r w:rsidR="00F9317D">
        <w:rPr>
          <w:rFonts w:ascii="Times New Roman" w:hAnsi="Times New Roman"/>
          <w:sz w:val="28"/>
          <w:szCs w:val="28"/>
        </w:rPr>
        <w:t>%, то в 2018 году этот показатель</w:t>
      </w:r>
      <w:proofErr w:type="gramEnd"/>
      <w:r w:rsidR="00F9317D">
        <w:rPr>
          <w:rFonts w:ascii="Times New Roman" w:hAnsi="Times New Roman"/>
          <w:sz w:val="28"/>
          <w:szCs w:val="28"/>
        </w:rPr>
        <w:t xml:space="preserve"> составил </w:t>
      </w:r>
      <w:r w:rsidR="00CE06B0">
        <w:rPr>
          <w:rFonts w:ascii="Times New Roman" w:hAnsi="Times New Roman"/>
          <w:sz w:val="28"/>
          <w:szCs w:val="28"/>
        </w:rPr>
        <w:t>6</w:t>
      </w:r>
      <w:r w:rsidR="00F9317D" w:rsidRPr="00C3772C">
        <w:rPr>
          <w:rFonts w:ascii="Times New Roman" w:hAnsi="Times New Roman"/>
          <w:sz w:val="28"/>
          <w:szCs w:val="28"/>
        </w:rPr>
        <w:t>,</w:t>
      </w:r>
      <w:r w:rsidR="00CE06B0">
        <w:rPr>
          <w:rFonts w:ascii="Times New Roman" w:hAnsi="Times New Roman"/>
          <w:sz w:val="28"/>
          <w:szCs w:val="28"/>
        </w:rPr>
        <w:t>1</w:t>
      </w:r>
      <w:r w:rsidR="00F9317D">
        <w:rPr>
          <w:rFonts w:ascii="Times New Roman" w:hAnsi="Times New Roman"/>
          <w:sz w:val="28"/>
          <w:szCs w:val="28"/>
        </w:rPr>
        <w:t xml:space="preserve">% (снижение на </w:t>
      </w:r>
      <w:r w:rsidR="00CE06B0">
        <w:rPr>
          <w:rFonts w:ascii="Times New Roman" w:hAnsi="Times New Roman"/>
          <w:sz w:val="28"/>
          <w:szCs w:val="28"/>
        </w:rPr>
        <w:t>2</w:t>
      </w:r>
      <w:r w:rsidR="00F9317D" w:rsidRPr="00C3772C">
        <w:rPr>
          <w:rFonts w:ascii="Times New Roman" w:hAnsi="Times New Roman"/>
          <w:sz w:val="28"/>
          <w:szCs w:val="28"/>
        </w:rPr>
        <w:t>,</w:t>
      </w:r>
      <w:r w:rsidR="00CE06B0">
        <w:rPr>
          <w:rFonts w:ascii="Times New Roman" w:hAnsi="Times New Roman"/>
          <w:sz w:val="28"/>
          <w:szCs w:val="28"/>
        </w:rPr>
        <w:t>0</w:t>
      </w:r>
      <w:r w:rsidR="00F9317D">
        <w:rPr>
          <w:rFonts w:ascii="Times New Roman" w:hAnsi="Times New Roman"/>
          <w:sz w:val="28"/>
          <w:szCs w:val="28"/>
        </w:rPr>
        <w:t>%).</w:t>
      </w:r>
    </w:p>
    <w:p w:rsidR="000906C6" w:rsidRPr="0080614C" w:rsidRDefault="000906C6" w:rsidP="00BE0214">
      <w:pPr>
        <w:suppressAutoHyphens/>
        <w:ind w:firstLine="709"/>
        <w:jc w:val="both"/>
        <w:rPr>
          <w:sz w:val="28"/>
          <w:szCs w:val="28"/>
        </w:rPr>
      </w:pPr>
      <w:r w:rsidRPr="0080614C">
        <w:rPr>
          <w:sz w:val="28"/>
          <w:szCs w:val="28"/>
        </w:rPr>
        <w:t xml:space="preserve">Из </w:t>
      </w:r>
      <w:r w:rsidR="00563C66">
        <w:rPr>
          <w:sz w:val="28"/>
          <w:szCs w:val="28"/>
        </w:rPr>
        <w:t>598</w:t>
      </w:r>
      <w:r w:rsidRPr="0080614C">
        <w:rPr>
          <w:sz w:val="28"/>
          <w:szCs w:val="28"/>
        </w:rPr>
        <w:t xml:space="preserve"> обращени</w:t>
      </w:r>
      <w:r w:rsidR="00992FBE">
        <w:rPr>
          <w:sz w:val="28"/>
          <w:szCs w:val="28"/>
        </w:rPr>
        <w:t>й</w:t>
      </w:r>
      <w:r w:rsidRPr="0080614C">
        <w:rPr>
          <w:sz w:val="28"/>
          <w:szCs w:val="28"/>
        </w:rPr>
        <w:t xml:space="preserve"> граждан по вопросам нарушения требований трудового законодательства и иных нормативных правовых актов, содержащих нормы трудового права, поступивш</w:t>
      </w:r>
      <w:r w:rsidR="00992FBE">
        <w:rPr>
          <w:sz w:val="28"/>
          <w:szCs w:val="28"/>
        </w:rPr>
        <w:t>их</w:t>
      </w:r>
      <w:r w:rsidRPr="0080614C">
        <w:rPr>
          <w:sz w:val="28"/>
          <w:szCs w:val="28"/>
        </w:rPr>
        <w:t xml:space="preserve"> в Гострудинспекцию в Курганской области за </w:t>
      </w:r>
      <w:r w:rsidRPr="0080614C">
        <w:rPr>
          <w:sz w:val="28"/>
          <w:szCs w:val="28"/>
          <w:lang w:val="en-US"/>
        </w:rPr>
        <w:t>I</w:t>
      </w:r>
      <w:r w:rsidRPr="0080614C">
        <w:rPr>
          <w:sz w:val="28"/>
          <w:szCs w:val="28"/>
        </w:rPr>
        <w:t xml:space="preserve"> </w:t>
      </w:r>
      <w:r w:rsidR="003F3EE4">
        <w:rPr>
          <w:sz w:val="28"/>
          <w:szCs w:val="28"/>
        </w:rPr>
        <w:t>полугодие</w:t>
      </w:r>
      <w:r w:rsidRPr="0080614C">
        <w:rPr>
          <w:sz w:val="28"/>
          <w:szCs w:val="28"/>
        </w:rPr>
        <w:t xml:space="preserve"> 2018 года, </w:t>
      </w:r>
      <w:r w:rsidR="00992FBE">
        <w:rPr>
          <w:sz w:val="28"/>
          <w:szCs w:val="28"/>
        </w:rPr>
        <w:t>312</w:t>
      </w:r>
      <w:r w:rsidRPr="0080614C">
        <w:rPr>
          <w:sz w:val="28"/>
          <w:szCs w:val="28"/>
        </w:rPr>
        <w:t xml:space="preserve"> обращений – по вопросам задолженности по заработной плате, </w:t>
      </w:r>
      <w:r w:rsidR="00992FBE">
        <w:rPr>
          <w:sz w:val="28"/>
          <w:szCs w:val="28"/>
        </w:rPr>
        <w:t>263</w:t>
      </w:r>
      <w:r w:rsidRPr="0080614C">
        <w:rPr>
          <w:sz w:val="28"/>
          <w:szCs w:val="28"/>
        </w:rPr>
        <w:t xml:space="preserve"> – по вопросам, носящим характер индивидуального трудового спора. </w:t>
      </w:r>
    </w:p>
    <w:p w:rsidR="00EB4DEF" w:rsidRPr="00735074" w:rsidRDefault="00EB4DEF" w:rsidP="00BE0214">
      <w:pPr>
        <w:pStyle w:val="af"/>
        <w:ind w:firstLine="709"/>
        <w:jc w:val="both"/>
        <w:rPr>
          <w:rStyle w:val="FontStyle167"/>
          <w:rFonts w:ascii="Times New Roman" w:hAnsi="Times New Roman" w:cs="Times New Roman"/>
          <w:sz w:val="28"/>
          <w:szCs w:val="28"/>
          <w:lang w:val="ru-RU"/>
        </w:rPr>
      </w:pPr>
      <w:r w:rsidRPr="00735074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 xml:space="preserve">В ходе проведенных </w:t>
      </w:r>
      <w:r w:rsidR="0000488C" w:rsidRPr="00735074">
        <w:rPr>
          <w:rFonts w:ascii="Times New Roman" w:hAnsi="Times New Roman"/>
          <w:sz w:val="28"/>
          <w:szCs w:val="28"/>
          <w:lang w:val="ru-RU"/>
        </w:rPr>
        <w:t xml:space="preserve">за </w:t>
      </w:r>
      <w:r w:rsidR="00E4770B">
        <w:rPr>
          <w:rFonts w:ascii="Times New Roman" w:hAnsi="Times New Roman"/>
          <w:sz w:val="28"/>
          <w:szCs w:val="28"/>
        </w:rPr>
        <w:t>I</w:t>
      </w:r>
      <w:r w:rsidR="00E4770B" w:rsidRPr="00E477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F3EE4" w:rsidRPr="00C3772C">
        <w:rPr>
          <w:rFonts w:ascii="Times New Roman" w:hAnsi="Times New Roman"/>
          <w:sz w:val="28"/>
          <w:szCs w:val="28"/>
          <w:lang w:val="ru-RU"/>
        </w:rPr>
        <w:t>полугодие</w:t>
      </w:r>
      <w:r w:rsidR="00E4770B">
        <w:rPr>
          <w:rFonts w:ascii="Times New Roman" w:hAnsi="Times New Roman"/>
          <w:sz w:val="28"/>
          <w:szCs w:val="28"/>
          <w:lang w:val="ru-RU"/>
        </w:rPr>
        <w:t xml:space="preserve"> 2018</w:t>
      </w:r>
      <w:r w:rsidR="00BF2F0C" w:rsidRPr="00735074">
        <w:rPr>
          <w:rFonts w:ascii="Times New Roman" w:hAnsi="Times New Roman"/>
          <w:sz w:val="28"/>
          <w:szCs w:val="28"/>
          <w:lang w:val="ru-RU"/>
        </w:rPr>
        <w:t xml:space="preserve"> года </w:t>
      </w:r>
      <w:r w:rsidRPr="00735074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 xml:space="preserve">всех надзорных мероприятий, в том числе и расследования несчастных случаев на </w:t>
      </w:r>
      <w:r w:rsidRPr="00735074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производстве, было выявлено </w:t>
      </w:r>
      <w:r w:rsidR="003B73DE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>1297</w:t>
      </w:r>
      <w:r w:rsidRPr="00735074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 xml:space="preserve"> нарушени</w:t>
      </w:r>
      <w:r w:rsidR="00E4770B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>й</w:t>
      </w:r>
      <w:r w:rsidR="00F605C2" w:rsidRPr="00735074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 xml:space="preserve"> трудового законодательства, что на 2</w:t>
      </w:r>
      <w:r w:rsidR="003B73DE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>6</w:t>
      </w:r>
      <w:r w:rsidR="00F605C2" w:rsidRPr="00735074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>,</w:t>
      </w:r>
      <w:r w:rsidR="003B73DE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>0</w:t>
      </w:r>
      <w:r w:rsidR="00F605C2" w:rsidRPr="00735074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 xml:space="preserve">% </w:t>
      </w:r>
      <w:r w:rsidR="00FB2ED1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>мен</w:t>
      </w:r>
      <w:r w:rsidR="00F605C2" w:rsidRPr="00735074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>ьше, чем в 201</w:t>
      </w:r>
      <w:r w:rsidR="00FB2ED1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>7</w:t>
      </w:r>
      <w:r w:rsidR="00F605C2" w:rsidRPr="00735074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 xml:space="preserve"> году.</w:t>
      </w:r>
    </w:p>
    <w:p w:rsidR="00FB2ED1" w:rsidRPr="0080614C" w:rsidRDefault="00FB2ED1" w:rsidP="00BE0214">
      <w:pPr>
        <w:pStyle w:val="af"/>
        <w:ind w:firstLine="709"/>
        <w:jc w:val="both"/>
        <w:rPr>
          <w:rStyle w:val="FontStyle167"/>
          <w:rFonts w:ascii="Times New Roman" w:hAnsi="Times New Roman"/>
          <w:sz w:val="28"/>
          <w:szCs w:val="28"/>
          <w:lang w:val="ru-RU"/>
        </w:rPr>
      </w:pPr>
      <w:r w:rsidRPr="0080614C">
        <w:rPr>
          <w:rStyle w:val="FontStyle167"/>
          <w:rFonts w:ascii="Times New Roman" w:hAnsi="Times New Roman"/>
          <w:sz w:val="28"/>
          <w:szCs w:val="28"/>
          <w:lang w:val="ru-RU"/>
        </w:rPr>
        <w:t xml:space="preserve">Анализ выявленных нарушений требований трудового законодательства </w:t>
      </w:r>
      <w:r w:rsidR="00BE0214">
        <w:rPr>
          <w:rStyle w:val="FontStyle167"/>
          <w:rFonts w:ascii="Times New Roman" w:hAnsi="Times New Roman"/>
          <w:sz w:val="28"/>
          <w:szCs w:val="28"/>
          <w:lang w:val="ru-RU"/>
        </w:rPr>
        <w:t xml:space="preserve">за </w:t>
      </w:r>
      <w:r w:rsidRPr="0080614C">
        <w:rPr>
          <w:rFonts w:ascii="Times New Roman" w:hAnsi="Times New Roman"/>
          <w:sz w:val="28"/>
          <w:szCs w:val="28"/>
        </w:rPr>
        <w:t>I</w:t>
      </w:r>
      <w:r w:rsidRPr="0080614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3772C" w:rsidRPr="00C3772C">
        <w:rPr>
          <w:rFonts w:ascii="Times New Roman" w:hAnsi="Times New Roman"/>
          <w:sz w:val="28"/>
          <w:szCs w:val="28"/>
          <w:lang w:val="ru-RU"/>
        </w:rPr>
        <w:t>полугодие</w:t>
      </w:r>
      <w:r w:rsidRPr="0080614C">
        <w:rPr>
          <w:rFonts w:ascii="Times New Roman" w:hAnsi="Times New Roman"/>
          <w:sz w:val="28"/>
          <w:szCs w:val="28"/>
          <w:lang w:val="ru-RU"/>
        </w:rPr>
        <w:t xml:space="preserve"> 2018 года </w:t>
      </w:r>
      <w:r w:rsidRPr="0080614C">
        <w:rPr>
          <w:rStyle w:val="FontStyle167"/>
          <w:rFonts w:ascii="Times New Roman" w:hAnsi="Times New Roman"/>
          <w:sz w:val="28"/>
          <w:szCs w:val="28"/>
          <w:lang w:val="ru-RU"/>
        </w:rPr>
        <w:t>позволяет сделать вывод о том, что наиболее часто нарушения допускаются работодателями по вопросам</w:t>
      </w:r>
      <w:r w:rsidRPr="0080614C">
        <w:rPr>
          <w:rFonts w:ascii="Times New Roman" w:hAnsi="Times New Roman"/>
          <w:sz w:val="28"/>
          <w:szCs w:val="28"/>
          <w:lang w:val="ru-RU"/>
        </w:rPr>
        <w:t xml:space="preserve"> охраны труда – </w:t>
      </w:r>
      <w:r w:rsidR="00ED70A6">
        <w:rPr>
          <w:rFonts w:ascii="Times New Roman" w:hAnsi="Times New Roman"/>
          <w:sz w:val="28"/>
          <w:szCs w:val="28"/>
          <w:lang w:val="ru-RU"/>
        </w:rPr>
        <w:t>1100</w:t>
      </w:r>
      <w:r w:rsidRPr="0080614C">
        <w:rPr>
          <w:rFonts w:ascii="Times New Roman" w:hAnsi="Times New Roman"/>
          <w:sz w:val="28"/>
          <w:szCs w:val="28"/>
          <w:lang w:val="ru-RU"/>
        </w:rPr>
        <w:t xml:space="preserve"> нарушений. Оставшиеся нарушения распределились следующим образом:</w:t>
      </w:r>
    </w:p>
    <w:p w:rsidR="00FB2ED1" w:rsidRPr="0080614C" w:rsidRDefault="00FB2ED1" w:rsidP="00BE0214">
      <w:pPr>
        <w:pStyle w:val="af0"/>
        <w:numPr>
          <w:ilvl w:val="0"/>
          <w:numId w:val="20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80614C">
        <w:rPr>
          <w:rFonts w:ascii="Times New Roman" w:hAnsi="Times New Roman"/>
          <w:sz w:val="28"/>
          <w:szCs w:val="28"/>
        </w:rPr>
        <w:t xml:space="preserve"> по вопросам оплаты труда – </w:t>
      </w:r>
      <w:r w:rsidR="00ED70A6">
        <w:rPr>
          <w:rFonts w:ascii="Times New Roman" w:hAnsi="Times New Roman"/>
          <w:sz w:val="28"/>
          <w:szCs w:val="28"/>
        </w:rPr>
        <w:t>110</w:t>
      </w:r>
      <w:r w:rsidRPr="0080614C">
        <w:rPr>
          <w:rFonts w:ascii="Times New Roman" w:hAnsi="Times New Roman"/>
          <w:sz w:val="28"/>
          <w:szCs w:val="28"/>
        </w:rPr>
        <w:t xml:space="preserve"> нарушений,</w:t>
      </w:r>
    </w:p>
    <w:p w:rsidR="00FB2ED1" w:rsidRPr="0080614C" w:rsidRDefault="00FB2ED1" w:rsidP="00BE0214">
      <w:pPr>
        <w:pStyle w:val="af0"/>
        <w:numPr>
          <w:ilvl w:val="0"/>
          <w:numId w:val="20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80614C">
        <w:rPr>
          <w:rFonts w:ascii="Times New Roman" w:hAnsi="Times New Roman"/>
          <w:sz w:val="28"/>
          <w:szCs w:val="28"/>
        </w:rPr>
        <w:t xml:space="preserve"> по вопросам оформления трудовых отношений – </w:t>
      </w:r>
      <w:r w:rsidR="00ED70A6">
        <w:rPr>
          <w:rFonts w:ascii="Times New Roman" w:hAnsi="Times New Roman"/>
          <w:sz w:val="28"/>
          <w:szCs w:val="28"/>
        </w:rPr>
        <w:t>4</w:t>
      </w:r>
      <w:r w:rsidRPr="0080614C">
        <w:rPr>
          <w:rFonts w:ascii="Times New Roman" w:hAnsi="Times New Roman"/>
          <w:sz w:val="28"/>
          <w:szCs w:val="28"/>
        </w:rPr>
        <w:t xml:space="preserve"> нарушени</w:t>
      </w:r>
      <w:r w:rsidR="00ED70A6">
        <w:rPr>
          <w:rFonts w:ascii="Times New Roman" w:hAnsi="Times New Roman"/>
          <w:sz w:val="28"/>
          <w:szCs w:val="28"/>
        </w:rPr>
        <w:t>я</w:t>
      </w:r>
      <w:r w:rsidRPr="0080614C">
        <w:rPr>
          <w:rFonts w:ascii="Times New Roman" w:hAnsi="Times New Roman"/>
          <w:sz w:val="28"/>
          <w:szCs w:val="28"/>
        </w:rPr>
        <w:t xml:space="preserve">, </w:t>
      </w:r>
    </w:p>
    <w:p w:rsidR="00FB2ED1" w:rsidRPr="0080614C" w:rsidRDefault="00FB2ED1" w:rsidP="00BE0214">
      <w:pPr>
        <w:pStyle w:val="af0"/>
        <w:numPr>
          <w:ilvl w:val="0"/>
          <w:numId w:val="20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80614C">
        <w:rPr>
          <w:rFonts w:ascii="Times New Roman" w:hAnsi="Times New Roman"/>
          <w:sz w:val="28"/>
          <w:szCs w:val="28"/>
        </w:rPr>
        <w:t xml:space="preserve">по другим вопросам – </w:t>
      </w:r>
      <w:r w:rsidR="00ED70A6">
        <w:rPr>
          <w:rFonts w:ascii="Times New Roman" w:hAnsi="Times New Roman"/>
          <w:sz w:val="28"/>
          <w:szCs w:val="28"/>
        </w:rPr>
        <w:t>83</w:t>
      </w:r>
      <w:r w:rsidRPr="0080614C">
        <w:rPr>
          <w:rFonts w:ascii="Times New Roman" w:hAnsi="Times New Roman"/>
          <w:sz w:val="28"/>
          <w:szCs w:val="28"/>
        </w:rPr>
        <w:t xml:space="preserve"> нарушени</w:t>
      </w:r>
      <w:r w:rsidR="00ED70A6">
        <w:rPr>
          <w:rFonts w:ascii="Times New Roman" w:hAnsi="Times New Roman"/>
          <w:sz w:val="28"/>
          <w:szCs w:val="28"/>
        </w:rPr>
        <w:t>я</w:t>
      </w:r>
      <w:r w:rsidRPr="0080614C">
        <w:rPr>
          <w:rFonts w:ascii="Times New Roman" w:hAnsi="Times New Roman"/>
          <w:sz w:val="28"/>
          <w:szCs w:val="28"/>
        </w:rPr>
        <w:t>.</w:t>
      </w:r>
    </w:p>
    <w:p w:rsidR="001F18F3" w:rsidRPr="00735074" w:rsidRDefault="00F21DA3" w:rsidP="00BE0214">
      <w:pPr>
        <w:ind w:firstLine="709"/>
        <w:jc w:val="both"/>
        <w:rPr>
          <w:bCs/>
          <w:sz w:val="28"/>
          <w:szCs w:val="28"/>
        </w:rPr>
      </w:pPr>
      <w:r w:rsidRPr="00735074">
        <w:rPr>
          <w:bCs/>
          <w:sz w:val="28"/>
          <w:szCs w:val="28"/>
        </w:rPr>
        <w:t xml:space="preserve">За </w:t>
      </w:r>
      <w:r w:rsidR="001D5A25" w:rsidRPr="0080614C">
        <w:rPr>
          <w:sz w:val="28"/>
          <w:szCs w:val="28"/>
        </w:rPr>
        <w:t xml:space="preserve">I </w:t>
      </w:r>
      <w:r w:rsidR="00C3772C">
        <w:rPr>
          <w:sz w:val="28"/>
          <w:szCs w:val="28"/>
        </w:rPr>
        <w:t>полугодие</w:t>
      </w:r>
      <w:r w:rsidR="001D5A25" w:rsidRPr="0080614C">
        <w:rPr>
          <w:sz w:val="28"/>
          <w:szCs w:val="28"/>
        </w:rPr>
        <w:t xml:space="preserve"> 2018 года </w:t>
      </w:r>
      <w:r w:rsidRPr="00735074">
        <w:rPr>
          <w:bCs/>
          <w:sz w:val="28"/>
          <w:szCs w:val="28"/>
        </w:rPr>
        <w:t>п</w:t>
      </w:r>
      <w:r w:rsidR="001F18F3" w:rsidRPr="00735074">
        <w:rPr>
          <w:bCs/>
          <w:sz w:val="28"/>
          <w:szCs w:val="28"/>
        </w:rPr>
        <w:t xml:space="preserve">о результатам контрольно-надзорных мероприятий выдано </w:t>
      </w:r>
      <w:r w:rsidR="001D5A25">
        <w:rPr>
          <w:bCs/>
          <w:sz w:val="28"/>
          <w:szCs w:val="28"/>
        </w:rPr>
        <w:t>1</w:t>
      </w:r>
      <w:r w:rsidR="001B726E">
        <w:rPr>
          <w:bCs/>
          <w:sz w:val="28"/>
          <w:szCs w:val="28"/>
        </w:rPr>
        <w:t>98</w:t>
      </w:r>
      <w:r w:rsidR="001F18F3" w:rsidRPr="00735074">
        <w:rPr>
          <w:bCs/>
          <w:sz w:val="28"/>
          <w:szCs w:val="28"/>
        </w:rPr>
        <w:t xml:space="preserve"> </w:t>
      </w:r>
      <w:proofErr w:type="gramStart"/>
      <w:r w:rsidR="001F18F3" w:rsidRPr="00735074">
        <w:rPr>
          <w:bCs/>
          <w:sz w:val="28"/>
          <w:szCs w:val="28"/>
        </w:rPr>
        <w:t>обязательных к исполнению</w:t>
      </w:r>
      <w:proofErr w:type="gramEnd"/>
      <w:r w:rsidR="001F18F3" w:rsidRPr="00735074">
        <w:rPr>
          <w:bCs/>
          <w:sz w:val="28"/>
          <w:szCs w:val="28"/>
        </w:rPr>
        <w:t xml:space="preserve"> предписаний. </w:t>
      </w:r>
      <w:r w:rsidR="00121ECD" w:rsidRPr="00735074">
        <w:rPr>
          <w:bCs/>
          <w:sz w:val="28"/>
          <w:szCs w:val="28"/>
        </w:rPr>
        <w:t xml:space="preserve">При этом количество исполненных в установленный срок предписаний об устранении нарушений трудового законодательства составило </w:t>
      </w:r>
      <w:r w:rsidR="001B726E">
        <w:rPr>
          <w:bCs/>
          <w:sz w:val="28"/>
          <w:szCs w:val="28"/>
        </w:rPr>
        <w:t>192</w:t>
      </w:r>
      <w:r w:rsidR="00121ECD" w:rsidRPr="00735074">
        <w:rPr>
          <w:bCs/>
          <w:sz w:val="28"/>
          <w:szCs w:val="28"/>
        </w:rPr>
        <w:t xml:space="preserve"> или </w:t>
      </w:r>
      <w:r w:rsidR="001B726E">
        <w:rPr>
          <w:bCs/>
          <w:sz w:val="28"/>
          <w:szCs w:val="28"/>
        </w:rPr>
        <w:t>96</w:t>
      </w:r>
      <w:r w:rsidR="00121ECD" w:rsidRPr="00735074">
        <w:rPr>
          <w:bCs/>
          <w:sz w:val="28"/>
          <w:szCs w:val="28"/>
        </w:rPr>
        <w:t>,</w:t>
      </w:r>
      <w:r w:rsidR="001B726E">
        <w:rPr>
          <w:bCs/>
          <w:sz w:val="28"/>
          <w:szCs w:val="28"/>
        </w:rPr>
        <w:t>97</w:t>
      </w:r>
      <w:r w:rsidR="00121ECD" w:rsidRPr="00735074">
        <w:rPr>
          <w:bCs/>
          <w:sz w:val="28"/>
          <w:szCs w:val="28"/>
        </w:rPr>
        <w:t>%.</w:t>
      </w:r>
      <w:r w:rsidRPr="00735074">
        <w:rPr>
          <w:bCs/>
          <w:sz w:val="28"/>
          <w:szCs w:val="28"/>
        </w:rPr>
        <w:t xml:space="preserve"> За аналогичный период 201</w:t>
      </w:r>
      <w:r w:rsidR="00C40C5E">
        <w:rPr>
          <w:bCs/>
          <w:sz w:val="28"/>
          <w:szCs w:val="28"/>
        </w:rPr>
        <w:t>7</w:t>
      </w:r>
      <w:r w:rsidRPr="00735074">
        <w:rPr>
          <w:bCs/>
          <w:sz w:val="28"/>
          <w:szCs w:val="28"/>
        </w:rPr>
        <w:t xml:space="preserve"> года отношение количества исполненных в установленный срок предписаний об устранении нарушений трудового законодательства к общему количеству выданных предписаний составляло </w:t>
      </w:r>
      <w:r w:rsidR="00C3772C">
        <w:rPr>
          <w:bCs/>
          <w:sz w:val="28"/>
          <w:szCs w:val="28"/>
        </w:rPr>
        <w:t>98</w:t>
      </w:r>
      <w:r w:rsidRPr="00735074">
        <w:rPr>
          <w:bCs/>
          <w:sz w:val="28"/>
          <w:szCs w:val="28"/>
        </w:rPr>
        <w:t>,</w:t>
      </w:r>
      <w:r w:rsidR="00091A04">
        <w:rPr>
          <w:bCs/>
          <w:sz w:val="28"/>
          <w:szCs w:val="28"/>
        </w:rPr>
        <w:t>75</w:t>
      </w:r>
      <w:r w:rsidRPr="00735074">
        <w:rPr>
          <w:bCs/>
          <w:sz w:val="28"/>
          <w:szCs w:val="28"/>
        </w:rPr>
        <w:t>%</w:t>
      </w:r>
      <w:r w:rsidR="00C40C5E">
        <w:rPr>
          <w:bCs/>
          <w:sz w:val="28"/>
          <w:szCs w:val="28"/>
        </w:rPr>
        <w:t xml:space="preserve"> (</w:t>
      </w:r>
      <w:r w:rsidR="00091A04">
        <w:rPr>
          <w:bCs/>
          <w:sz w:val="28"/>
          <w:szCs w:val="28"/>
        </w:rPr>
        <w:t>снижение</w:t>
      </w:r>
      <w:r w:rsidR="00C40C5E">
        <w:rPr>
          <w:bCs/>
          <w:sz w:val="28"/>
          <w:szCs w:val="28"/>
        </w:rPr>
        <w:t xml:space="preserve"> на </w:t>
      </w:r>
      <w:r w:rsidR="00091A04">
        <w:rPr>
          <w:bCs/>
          <w:sz w:val="28"/>
          <w:szCs w:val="28"/>
        </w:rPr>
        <w:t>1</w:t>
      </w:r>
      <w:r w:rsidR="00C40C5E">
        <w:rPr>
          <w:bCs/>
          <w:sz w:val="28"/>
          <w:szCs w:val="28"/>
        </w:rPr>
        <w:t>,</w:t>
      </w:r>
      <w:r w:rsidR="00091A04">
        <w:rPr>
          <w:bCs/>
          <w:sz w:val="28"/>
          <w:szCs w:val="28"/>
        </w:rPr>
        <w:t>7</w:t>
      </w:r>
      <w:r w:rsidR="00C40C5E">
        <w:rPr>
          <w:bCs/>
          <w:sz w:val="28"/>
          <w:szCs w:val="28"/>
        </w:rPr>
        <w:t>8%)</w:t>
      </w:r>
      <w:r w:rsidRPr="00735074">
        <w:rPr>
          <w:bCs/>
          <w:sz w:val="28"/>
          <w:szCs w:val="28"/>
        </w:rPr>
        <w:t xml:space="preserve">. </w:t>
      </w:r>
    </w:p>
    <w:p w:rsidR="00F21DA3" w:rsidRPr="00735074" w:rsidRDefault="00F21DA3" w:rsidP="00735074">
      <w:pPr>
        <w:ind w:firstLine="709"/>
        <w:jc w:val="both"/>
        <w:rPr>
          <w:bCs/>
          <w:sz w:val="28"/>
          <w:szCs w:val="28"/>
        </w:rPr>
      </w:pPr>
      <w:r w:rsidRPr="00735074">
        <w:rPr>
          <w:bCs/>
          <w:sz w:val="28"/>
          <w:szCs w:val="28"/>
        </w:rPr>
        <w:t xml:space="preserve">Общее количество административных наказаний, вынесенных должностными лицами </w:t>
      </w:r>
      <w:proofErr w:type="spellStart"/>
      <w:r w:rsidRPr="00735074">
        <w:rPr>
          <w:bCs/>
          <w:sz w:val="28"/>
          <w:szCs w:val="28"/>
        </w:rPr>
        <w:t>госинспекции</w:t>
      </w:r>
      <w:proofErr w:type="spellEnd"/>
      <w:r w:rsidRPr="00735074">
        <w:rPr>
          <w:bCs/>
          <w:sz w:val="28"/>
          <w:szCs w:val="28"/>
        </w:rPr>
        <w:t xml:space="preserve"> труда в виде предупреждений, возросло за </w:t>
      </w:r>
      <w:r w:rsidR="00256234" w:rsidRPr="0080614C">
        <w:rPr>
          <w:sz w:val="28"/>
          <w:szCs w:val="28"/>
        </w:rPr>
        <w:t xml:space="preserve">I </w:t>
      </w:r>
      <w:r w:rsidR="003E3527">
        <w:rPr>
          <w:sz w:val="28"/>
          <w:szCs w:val="28"/>
        </w:rPr>
        <w:t>полугодие</w:t>
      </w:r>
      <w:r w:rsidR="00256234" w:rsidRPr="0080614C">
        <w:rPr>
          <w:sz w:val="28"/>
          <w:szCs w:val="28"/>
        </w:rPr>
        <w:t xml:space="preserve"> 2018 года </w:t>
      </w:r>
      <w:r w:rsidRPr="00735074">
        <w:rPr>
          <w:bCs/>
          <w:sz w:val="28"/>
          <w:szCs w:val="28"/>
        </w:rPr>
        <w:t xml:space="preserve">по сравнению с аналогичным периодом предыдущего года </w:t>
      </w:r>
      <w:r w:rsidR="00256234">
        <w:rPr>
          <w:bCs/>
          <w:sz w:val="28"/>
          <w:szCs w:val="28"/>
        </w:rPr>
        <w:t xml:space="preserve">на </w:t>
      </w:r>
      <w:r w:rsidR="00473C46">
        <w:rPr>
          <w:bCs/>
          <w:sz w:val="28"/>
          <w:szCs w:val="28"/>
        </w:rPr>
        <w:t>18</w:t>
      </w:r>
      <w:r w:rsidR="00256234">
        <w:rPr>
          <w:bCs/>
          <w:sz w:val="28"/>
          <w:szCs w:val="28"/>
        </w:rPr>
        <w:t>,</w:t>
      </w:r>
      <w:r w:rsidR="00473C46">
        <w:rPr>
          <w:bCs/>
          <w:sz w:val="28"/>
          <w:szCs w:val="28"/>
        </w:rPr>
        <w:t>6</w:t>
      </w:r>
      <w:r w:rsidR="00256234">
        <w:rPr>
          <w:bCs/>
          <w:sz w:val="28"/>
          <w:szCs w:val="28"/>
        </w:rPr>
        <w:t>%</w:t>
      </w:r>
      <w:r w:rsidRPr="00735074">
        <w:rPr>
          <w:bCs/>
          <w:sz w:val="28"/>
          <w:szCs w:val="28"/>
        </w:rPr>
        <w:t xml:space="preserve"> и составило </w:t>
      </w:r>
      <w:r w:rsidR="00473C46">
        <w:rPr>
          <w:bCs/>
          <w:sz w:val="28"/>
          <w:szCs w:val="28"/>
        </w:rPr>
        <w:t>300</w:t>
      </w:r>
      <w:r w:rsidRPr="00735074">
        <w:rPr>
          <w:bCs/>
          <w:sz w:val="28"/>
          <w:szCs w:val="28"/>
        </w:rPr>
        <w:t>.</w:t>
      </w:r>
    </w:p>
    <w:p w:rsidR="001D6E54" w:rsidRPr="00735074" w:rsidRDefault="00661605" w:rsidP="00735074">
      <w:pPr>
        <w:ind w:firstLine="709"/>
        <w:jc w:val="both"/>
        <w:rPr>
          <w:bCs/>
          <w:sz w:val="28"/>
          <w:szCs w:val="28"/>
        </w:rPr>
      </w:pPr>
      <w:r w:rsidRPr="00735074">
        <w:rPr>
          <w:bCs/>
          <w:sz w:val="28"/>
          <w:szCs w:val="28"/>
        </w:rPr>
        <w:t>В 201</w:t>
      </w:r>
      <w:r w:rsidR="00777947">
        <w:rPr>
          <w:bCs/>
          <w:sz w:val="28"/>
          <w:szCs w:val="28"/>
        </w:rPr>
        <w:t>8</w:t>
      </w:r>
      <w:r w:rsidRPr="00735074">
        <w:rPr>
          <w:bCs/>
          <w:sz w:val="28"/>
          <w:szCs w:val="28"/>
        </w:rPr>
        <w:t xml:space="preserve"> году активизировалась работа, проводимая Гострудинспекцией в Курганской области в части профилактических мероприятий в отношении подконтрольных субъектов. Так, </w:t>
      </w:r>
      <w:r w:rsidR="00777947" w:rsidRPr="00735074">
        <w:rPr>
          <w:bCs/>
          <w:sz w:val="28"/>
          <w:szCs w:val="28"/>
        </w:rPr>
        <w:t xml:space="preserve">за </w:t>
      </w:r>
      <w:r w:rsidR="00777947" w:rsidRPr="0080614C">
        <w:rPr>
          <w:sz w:val="28"/>
          <w:szCs w:val="28"/>
        </w:rPr>
        <w:t xml:space="preserve">I </w:t>
      </w:r>
      <w:r w:rsidR="003E3527">
        <w:rPr>
          <w:sz w:val="28"/>
          <w:szCs w:val="28"/>
        </w:rPr>
        <w:t>полугодие</w:t>
      </w:r>
      <w:r w:rsidR="00777947" w:rsidRPr="0080614C">
        <w:rPr>
          <w:sz w:val="28"/>
          <w:szCs w:val="28"/>
        </w:rPr>
        <w:t xml:space="preserve"> 2018 года </w:t>
      </w:r>
      <w:r w:rsidR="00777947" w:rsidRPr="00735074">
        <w:rPr>
          <w:bCs/>
          <w:sz w:val="28"/>
          <w:szCs w:val="28"/>
        </w:rPr>
        <w:t xml:space="preserve">было выдано </w:t>
      </w:r>
      <w:r w:rsidR="00777947">
        <w:rPr>
          <w:bCs/>
          <w:sz w:val="28"/>
          <w:szCs w:val="28"/>
        </w:rPr>
        <w:t>17</w:t>
      </w:r>
      <w:r w:rsidR="00777947" w:rsidRPr="00735074">
        <w:rPr>
          <w:bCs/>
          <w:sz w:val="28"/>
          <w:szCs w:val="28"/>
        </w:rPr>
        <w:t xml:space="preserve"> предостережений о недопустимости нарушения обязательных требований трудового законодательства</w:t>
      </w:r>
      <w:r w:rsidR="00777947">
        <w:rPr>
          <w:bCs/>
          <w:sz w:val="28"/>
          <w:szCs w:val="28"/>
        </w:rPr>
        <w:t xml:space="preserve">, </w:t>
      </w:r>
      <w:r w:rsidR="00127EB6">
        <w:rPr>
          <w:bCs/>
          <w:sz w:val="28"/>
          <w:szCs w:val="28"/>
        </w:rPr>
        <w:t xml:space="preserve">а </w:t>
      </w:r>
      <w:r w:rsidR="00777947" w:rsidRPr="00735074">
        <w:rPr>
          <w:bCs/>
          <w:sz w:val="28"/>
          <w:szCs w:val="28"/>
        </w:rPr>
        <w:t xml:space="preserve">за </w:t>
      </w:r>
      <w:r w:rsidR="00127EB6">
        <w:rPr>
          <w:bCs/>
          <w:sz w:val="28"/>
          <w:szCs w:val="28"/>
        </w:rPr>
        <w:t xml:space="preserve">соответствующий период </w:t>
      </w:r>
      <w:r w:rsidR="00777947" w:rsidRPr="00735074">
        <w:rPr>
          <w:bCs/>
          <w:sz w:val="28"/>
          <w:szCs w:val="28"/>
        </w:rPr>
        <w:t>2017 год</w:t>
      </w:r>
      <w:r w:rsidR="00127EB6">
        <w:rPr>
          <w:bCs/>
          <w:sz w:val="28"/>
          <w:szCs w:val="28"/>
        </w:rPr>
        <w:t>а –</w:t>
      </w:r>
      <w:r w:rsidR="00E718CB" w:rsidRPr="00735074">
        <w:rPr>
          <w:bCs/>
          <w:sz w:val="28"/>
          <w:szCs w:val="28"/>
        </w:rPr>
        <w:t xml:space="preserve"> </w:t>
      </w:r>
      <w:r w:rsidR="00127EB6">
        <w:rPr>
          <w:bCs/>
          <w:sz w:val="28"/>
          <w:szCs w:val="28"/>
        </w:rPr>
        <w:t>1.</w:t>
      </w:r>
      <w:r w:rsidR="00E718CB" w:rsidRPr="00735074">
        <w:rPr>
          <w:bCs/>
          <w:sz w:val="28"/>
          <w:szCs w:val="28"/>
        </w:rPr>
        <w:t xml:space="preserve"> </w:t>
      </w:r>
      <w:r w:rsidR="00777947">
        <w:rPr>
          <w:bCs/>
          <w:sz w:val="28"/>
          <w:szCs w:val="28"/>
        </w:rPr>
        <w:t>За</w:t>
      </w:r>
      <w:r w:rsidR="00127EB6">
        <w:rPr>
          <w:bCs/>
          <w:sz w:val="28"/>
          <w:szCs w:val="28"/>
        </w:rPr>
        <w:t> </w:t>
      </w:r>
      <w:r w:rsidR="00777947">
        <w:rPr>
          <w:bCs/>
          <w:sz w:val="28"/>
          <w:szCs w:val="28"/>
        </w:rPr>
        <w:t xml:space="preserve">истекший период 2018 года </w:t>
      </w:r>
      <w:r w:rsidR="00E718CB" w:rsidRPr="00735074">
        <w:rPr>
          <w:bCs/>
          <w:sz w:val="28"/>
          <w:szCs w:val="28"/>
        </w:rPr>
        <w:t xml:space="preserve">проведено </w:t>
      </w:r>
      <w:r w:rsidR="00127EB6">
        <w:rPr>
          <w:bCs/>
          <w:sz w:val="28"/>
          <w:szCs w:val="28"/>
        </w:rPr>
        <w:t>72</w:t>
      </w:r>
      <w:r w:rsidR="00E718CB" w:rsidRPr="00735074">
        <w:rPr>
          <w:bCs/>
          <w:sz w:val="28"/>
          <w:szCs w:val="28"/>
        </w:rPr>
        <w:t xml:space="preserve"> консультаци</w:t>
      </w:r>
      <w:r w:rsidR="00127EB6">
        <w:rPr>
          <w:bCs/>
          <w:sz w:val="28"/>
          <w:szCs w:val="28"/>
        </w:rPr>
        <w:t>и</w:t>
      </w:r>
      <w:r w:rsidR="00E718CB" w:rsidRPr="00735074">
        <w:rPr>
          <w:bCs/>
          <w:sz w:val="28"/>
          <w:szCs w:val="28"/>
        </w:rPr>
        <w:t xml:space="preserve"> и мероприяти</w:t>
      </w:r>
      <w:r w:rsidR="00127EB6">
        <w:rPr>
          <w:bCs/>
          <w:sz w:val="28"/>
          <w:szCs w:val="28"/>
        </w:rPr>
        <w:t>я</w:t>
      </w:r>
      <w:r w:rsidR="00E718CB" w:rsidRPr="00735074">
        <w:rPr>
          <w:bCs/>
          <w:sz w:val="28"/>
          <w:szCs w:val="28"/>
        </w:rPr>
        <w:t xml:space="preserve"> по информированию с подконтрольными субъектами по разъяснению обязательных требований трудового законодательства и иных нормативных правовых актов, содержащих нормы трудового права</w:t>
      </w:r>
      <w:r w:rsidR="00086A22" w:rsidRPr="00735074">
        <w:rPr>
          <w:bCs/>
          <w:sz w:val="28"/>
          <w:szCs w:val="28"/>
        </w:rPr>
        <w:t>.</w:t>
      </w:r>
    </w:p>
    <w:p w:rsidR="002723C7" w:rsidRPr="00735074" w:rsidRDefault="002723C7" w:rsidP="00735074">
      <w:pPr>
        <w:pStyle w:val="af"/>
        <w:jc w:val="center"/>
        <w:rPr>
          <w:rStyle w:val="FontStyle167"/>
          <w:rFonts w:ascii="Times New Roman" w:hAnsi="Times New Roman" w:cs="Times New Roman"/>
          <w:b/>
          <w:i/>
          <w:sz w:val="28"/>
          <w:szCs w:val="28"/>
          <w:lang w:val="ru-RU"/>
        </w:rPr>
      </w:pPr>
    </w:p>
    <w:p w:rsidR="00EB4DEF" w:rsidRPr="00735074" w:rsidRDefault="00EB4DEF" w:rsidP="00735074">
      <w:pPr>
        <w:pStyle w:val="af"/>
        <w:jc w:val="center"/>
        <w:rPr>
          <w:rStyle w:val="FontStyle167"/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735074">
        <w:rPr>
          <w:rStyle w:val="FontStyle167"/>
          <w:rFonts w:ascii="Times New Roman" w:hAnsi="Times New Roman" w:cs="Times New Roman"/>
          <w:b/>
          <w:i/>
          <w:sz w:val="28"/>
          <w:szCs w:val="28"/>
          <w:lang w:val="ru-RU"/>
        </w:rPr>
        <w:t>Оплата труда</w:t>
      </w:r>
    </w:p>
    <w:p w:rsidR="00BE03F7" w:rsidRPr="00735074" w:rsidRDefault="003A7802" w:rsidP="00735074">
      <w:pPr>
        <w:pStyle w:val="af"/>
        <w:ind w:firstLine="709"/>
        <w:jc w:val="both"/>
        <w:rPr>
          <w:rStyle w:val="FontStyle167"/>
          <w:rFonts w:ascii="Times New Roman" w:hAnsi="Times New Roman" w:cs="Times New Roman"/>
          <w:sz w:val="28"/>
          <w:szCs w:val="28"/>
          <w:lang w:val="ru-RU"/>
        </w:rPr>
      </w:pPr>
      <w:r w:rsidRPr="00735074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>Исходя из анализа допускаемых в сфере оплаты труда нарушений</w:t>
      </w:r>
      <w:r w:rsidR="002B29AC" w:rsidRPr="00735074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>,</w:t>
      </w:r>
      <w:r w:rsidRPr="00735074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B29AC" w:rsidRPr="00735074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 xml:space="preserve">можно сделать вывод о том, что </w:t>
      </w:r>
      <w:r w:rsidRPr="00735074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>н</w:t>
      </w:r>
      <w:r w:rsidR="00BE03F7" w:rsidRPr="00735074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>аиболее распространенными нарушениями являются:</w:t>
      </w:r>
    </w:p>
    <w:p w:rsidR="00BE03F7" w:rsidRPr="00735074" w:rsidRDefault="00BE03F7" w:rsidP="00735074">
      <w:pPr>
        <w:pStyle w:val="af0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/>
          <w:spacing w:val="-1"/>
          <w:sz w:val="28"/>
          <w:szCs w:val="28"/>
          <w:lang w:eastAsia="ru-RU"/>
        </w:rPr>
      </w:pPr>
      <w:r w:rsidRPr="00735074">
        <w:rPr>
          <w:rFonts w:ascii="Times New Roman" w:hAnsi="Times New Roman"/>
          <w:spacing w:val="-1"/>
          <w:sz w:val="28"/>
          <w:szCs w:val="28"/>
          <w:lang w:eastAsia="ru-RU"/>
        </w:rPr>
        <w:t xml:space="preserve">невыплата работникам заработной платы в полном размере (нарушение абзаца 5 части 1 статьи 21 ТК РФ); </w:t>
      </w:r>
    </w:p>
    <w:p w:rsidR="00BE03F7" w:rsidRPr="00735074" w:rsidRDefault="00BE03F7" w:rsidP="00735074">
      <w:pPr>
        <w:pStyle w:val="af0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/>
          <w:spacing w:val="-1"/>
          <w:sz w:val="28"/>
          <w:szCs w:val="28"/>
          <w:lang w:eastAsia="ru-RU"/>
        </w:rPr>
      </w:pPr>
      <w:r w:rsidRPr="00735074">
        <w:rPr>
          <w:rFonts w:ascii="Times New Roman" w:hAnsi="Times New Roman"/>
          <w:spacing w:val="-1"/>
          <w:sz w:val="28"/>
          <w:szCs w:val="28"/>
          <w:lang w:eastAsia="ru-RU"/>
        </w:rPr>
        <w:t xml:space="preserve">нарушение сроков выплаты заработной платы (нарушение </w:t>
      </w:r>
      <w:proofErr w:type="gramStart"/>
      <w:r w:rsidR="009720E9" w:rsidRPr="00735074">
        <w:rPr>
          <w:rFonts w:ascii="Times New Roman" w:hAnsi="Times New Roman"/>
          <w:spacing w:val="-1"/>
          <w:sz w:val="28"/>
          <w:szCs w:val="28"/>
          <w:lang w:eastAsia="ru-RU"/>
        </w:rPr>
        <w:t>ч</w:t>
      </w:r>
      <w:proofErr w:type="gramEnd"/>
      <w:r w:rsidR="009720E9" w:rsidRPr="00735074">
        <w:rPr>
          <w:rFonts w:ascii="Times New Roman" w:hAnsi="Times New Roman"/>
          <w:spacing w:val="-1"/>
          <w:sz w:val="28"/>
          <w:szCs w:val="28"/>
          <w:lang w:eastAsia="ru-RU"/>
        </w:rPr>
        <w:t xml:space="preserve">. 6 </w:t>
      </w:r>
      <w:r w:rsidRPr="00735074">
        <w:rPr>
          <w:rFonts w:ascii="Times New Roman" w:hAnsi="Times New Roman"/>
          <w:spacing w:val="-1"/>
          <w:sz w:val="28"/>
          <w:szCs w:val="28"/>
          <w:lang w:eastAsia="ru-RU"/>
        </w:rPr>
        <w:t>статьи 136 ТК РФ);</w:t>
      </w:r>
    </w:p>
    <w:p w:rsidR="00BE03F7" w:rsidRPr="00735074" w:rsidRDefault="00BE03F7" w:rsidP="00735074">
      <w:pPr>
        <w:pStyle w:val="af0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/>
          <w:spacing w:val="-1"/>
          <w:sz w:val="28"/>
          <w:szCs w:val="28"/>
          <w:lang w:eastAsia="ru-RU"/>
        </w:rPr>
      </w:pPr>
      <w:r w:rsidRPr="00735074">
        <w:rPr>
          <w:rFonts w:ascii="Times New Roman" w:hAnsi="Times New Roman"/>
          <w:spacing w:val="-1"/>
          <w:sz w:val="28"/>
          <w:szCs w:val="28"/>
          <w:lang w:eastAsia="ru-RU"/>
        </w:rPr>
        <w:t>невыплата причитающихся сре</w:t>
      </w:r>
      <w:proofErr w:type="gramStart"/>
      <w:r w:rsidRPr="00735074">
        <w:rPr>
          <w:rFonts w:ascii="Times New Roman" w:hAnsi="Times New Roman"/>
          <w:spacing w:val="-1"/>
          <w:sz w:val="28"/>
          <w:szCs w:val="28"/>
          <w:lang w:eastAsia="ru-RU"/>
        </w:rPr>
        <w:t>дств пр</w:t>
      </w:r>
      <w:proofErr w:type="gramEnd"/>
      <w:r w:rsidRPr="00735074">
        <w:rPr>
          <w:rFonts w:ascii="Times New Roman" w:hAnsi="Times New Roman"/>
          <w:spacing w:val="-1"/>
          <w:sz w:val="28"/>
          <w:szCs w:val="28"/>
          <w:lang w:eastAsia="ru-RU"/>
        </w:rPr>
        <w:t xml:space="preserve">и увольнении работника (нарушение статьи 140 ТК РФ); </w:t>
      </w:r>
    </w:p>
    <w:p w:rsidR="00BE03F7" w:rsidRPr="00735074" w:rsidRDefault="00BE03F7" w:rsidP="00735074">
      <w:pPr>
        <w:pStyle w:val="af0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/>
          <w:spacing w:val="-1"/>
          <w:sz w:val="28"/>
          <w:szCs w:val="28"/>
          <w:lang w:eastAsia="ru-RU"/>
        </w:rPr>
      </w:pPr>
      <w:r w:rsidRPr="00735074">
        <w:rPr>
          <w:rFonts w:ascii="Times New Roman" w:hAnsi="Times New Roman"/>
          <w:spacing w:val="-1"/>
          <w:sz w:val="28"/>
          <w:szCs w:val="28"/>
          <w:lang w:eastAsia="ru-RU"/>
        </w:rPr>
        <w:t xml:space="preserve">нарушение сроков оплаты отпуска (нарушение </w:t>
      </w:r>
      <w:proofErr w:type="gramStart"/>
      <w:r w:rsidR="009720E9" w:rsidRPr="00735074">
        <w:rPr>
          <w:rFonts w:ascii="Times New Roman" w:hAnsi="Times New Roman"/>
          <w:spacing w:val="-1"/>
          <w:sz w:val="28"/>
          <w:szCs w:val="28"/>
          <w:lang w:eastAsia="ru-RU"/>
        </w:rPr>
        <w:t>ч</w:t>
      </w:r>
      <w:proofErr w:type="gramEnd"/>
      <w:r w:rsidR="009720E9" w:rsidRPr="00735074">
        <w:rPr>
          <w:rFonts w:ascii="Times New Roman" w:hAnsi="Times New Roman"/>
          <w:spacing w:val="-1"/>
          <w:sz w:val="28"/>
          <w:szCs w:val="28"/>
          <w:lang w:eastAsia="ru-RU"/>
        </w:rPr>
        <w:t xml:space="preserve">. 9 </w:t>
      </w:r>
      <w:r w:rsidRPr="00735074">
        <w:rPr>
          <w:rFonts w:ascii="Times New Roman" w:hAnsi="Times New Roman"/>
          <w:spacing w:val="-1"/>
          <w:sz w:val="28"/>
          <w:szCs w:val="28"/>
          <w:lang w:eastAsia="ru-RU"/>
        </w:rPr>
        <w:t xml:space="preserve">статьи 136 ТК РФ); </w:t>
      </w:r>
    </w:p>
    <w:p w:rsidR="00BE03F7" w:rsidRPr="00735074" w:rsidRDefault="00BE03F7" w:rsidP="00735074">
      <w:pPr>
        <w:pStyle w:val="af0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735074">
        <w:rPr>
          <w:rFonts w:ascii="Times New Roman" w:hAnsi="Times New Roman"/>
          <w:spacing w:val="-1"/>
          <w:sz w:val="28"/>
          <w:szCs w:val="28"/>
          <w:lang w:eastAsia="ru-RU"/>
        </w:rPr>
        <w:lastRenderedPageBreak/>
        <w:t>отсутствие повышенной оплаты труда за работу во вредных и (или) опасных условиях труда и в местностях с особыми климатическими условиями (нарушение статей 146, 147, 148, 315, 316, 317 ТК РФ).</w:t>
      </w:r>
    </w:p>
    <w:p w:rsidR="001023F0" w:rsidRPr="00735074" w:rsidRDefault="001023F0" w:rsidP="00735074">
      <w:pPr>
        <w:pStyle w:val="af0"/>
        <w:spacing w:after="0" w:line="240" w:lineRule="auto"/>
        <w:ind w:left="0"/>
        <w:jc w:val="center"/>
        <w:rPr>
          <w:rFonts w:ascii="Times New Roman" w:hAnsi="Times New Roman"/>
          <w:b/>
          <w:i/>
          <w:spacing w:val="-1"/>
          <w:sz w:val="28"/>
          <w:szCs w:val="28"/>
          <w:lang w:eastAsia="ru-RU"/>
        </w:rPr>
      </w:pPr>
    </w:p>
    <w:p w:rsidR="00813125" w:rsidRPr="00735074" w:rsidRDefault="00813125" w:rsidP="00735074">
      <w:pPr>
        <w:pStyle w:val="af0"/>
        <w:spacing w:after="0" w:line="240" w:lineRule="auto"/>
        <w:ind w:left="0"/>
        <w:jc w:val="center"/>
        <w:rPr>
          <w:rFonts w:ascii="Times New Roman" w:hAnsi="Times New Roman"/>
          <w:b/>
          <w:i/>
          <w:spacing w:val="-1"/>
          <w:sz w:val="28"/>
          <w:szCs w:val="28"/>
          <w:lang w:eastAsia="ru-RU"/>
        </w:rPr>
      </w:pPr>
      <w:r w:rsidRPr="00735074">
        <w:rPr>
          <w:rFonts w:ascii="Times New Roman" w:hAnsi="Times New Roman"/>
          <w:b/>
          <w:i/>
          <w:spacing w:val="-1"/>
          <w:sz w:val="28"/>
          <w:szCs w:val="28"/>
          <w:lang w:eastAsia="ru-RU"/>
        </w:rPr>
        <w:t>Легализация трудовых отношений</w:t>
      </w:r>
    </w:p>
    <w:p w:rsidR="00BE03F7" w:rsidRPr="00735074" w:rsidRDefault="002723C7" w:rsidP="00735074">
      <w:pPr>
        <w:ind w:firstLine="709"/>
        <w:jc w:val="both"/>
        <w:rPr>
          <w:sz w:val="28"/>
          <w:szCs w:val="28"/>
        </w:rPr>
      </w:pPr>
      <w:r w:rsidRPr="00735074">
        <w:rPr>
          <w:sz w:val="28"/>
          <w:szCs w:val="28"/>
        </w:rPr>
        <w:t>Р</w:t>
      </w:r>
      <w:r w:rsidR="00BE03F7" w:rsidRPr="00735074">
        <w:rPr>
          <w:sz w:val="28"/>
          <w:szCs w:val="28"/>
        </w:rPr>
        <w:t xml:space="preserve">езультаты надзорной деятельности </w:t>
      </w:r>
      <w:r w:rsidR="009A74BD" w:rsidRPr="00735074">
        <w:rPr>
          <w:sz w:val="28"/>
          <w:szCs w:val="28"/>
        </w:rPr>
        <w:t xml:space="preserve">Государственной инспекции труда в Курганской области </w:t>
      </w:r>
      <w:r w:rsidR="008F21D1" w:rsidRPr="00735074">
        <w:rPr>
          <w:sz w:val="28"/>
          <w:szCs w:val="28"/>
        </w:rPr>
        <w:t xml:space="preserve">за </w:t>
      </w:r>
      <w:r w:rsidR="00410D2F" w:rsidRPr="0080614C">
        <w:rPr>
          <w:sz w:val="28"/>
          <w:szCs w:val="28"/>
        </w:rPr>
        <w:t xml:space="preserve">I </w:t>
      </w:r>
      <w:r w:rsidR="003E3527">
        <w:rPr>
          <w:sz w:val="28"/>
          <w:szCs w:val="28"/>
        </w:rPr>
        <w:t>полугодие</w:t>
      </w:r>
      <w:r w:rsidR="00410D2F" w:rsidRPr="0080614C">
        <w:rPr>
          <w:sz w:val="28"/>
          <w:szCs w:val="28"/>
        </w:rPr>
        <w:t xml:space="preserve"> 2018 года </w:t>
      </w:r>
      <w:r w:rsidRPr="00735074">
        <w:rPr>
          <w:sz w:val="28"/>
          <w:szCs w:val="28"/>
        </w:rPr>
        <w:t xml:space="preserve">также </w:t>
      </w:r>
      <w:r w:rsidR="00BE03F7" w:rsidRPr="00735074">
        <w:rPr>
          <w:sz w:val="28"/>
          <w:szCs w:val="28"/>
        </w:rPr>
        <w:t xml:space="preserve">свидетельствуют о том, что </w:t>
      </w:r>
      <w:r w:rsidR="003A7802" w:rsidRPr="00735074">
        <w:rPr>
          <w:sz w:val="28"/>
          <w:szCs w:val="28"/>
        </w:rPr>
        <w:t>наиболее частым нарушени</w:t>
      </w:r>
      <w:r w:rsidR="009A74BD" w:rsidRPr="00735074">
        <w:rPr>
          <w:sz w:val="28"/>
          <w:szCs w:val="28"/>
        </w:rPr>
        <w:t>е</w:t>
      </w:r>
      <w:r w:rsidR="003A7802" w:rsidRPr="00735074">
        <w:rPr>
          <w:sz w:val="28"/>
          <w:szCs w:val="28"/>
        </w:rPr>
        <w:t>м</w:t>
      </w:r>
      <w:r w:rsidR="00BE03F7" w:rsidRPr="00735074">
        <w:rPr>
          <w:sz w:val="28"/>
          <w:szCs w:val="28"/>
        </w:rPr>
        <w:t xml:space="preserve"> трудового законодательства, допускаемы</w:t>
      </w:r>
      <w:r w:rsidR="003A7802" w:rsidRPr="00735074">
        <w:rPr>
          <w:sz w:val="28"/>
          <w:szCs w:val="28"/>
        </w:rPr>
        <w:t>м</w:t>
      </w:r>
      <w:r w:rsidR="00BE03F7" w:rsidRPr="00735074">
        <w:rPr>
          <w:sz w:val="28"/>
          <w:szCs w:val="28"/>
        </w:rPr>
        <w:t xml:space="preserve"> работодателями, продолжает оставаться </w:t>
      </w:r>
      <w:r w:rsidRPr="00735074">
        <w:rPr>
          <w:sz w:val="28"/>
          <w:szCs w:val="28"/>
        </w:rPr>
        <w:t xml:space="preserve">и </w:t>
      </w:r>
      <w:r w:rsidR="00BE03F7" w:rsidRPr="00735074">
        <w:rPr>
          <w:sz w:val="28"/>
          <w:szCs w:val="28"/>
        </w:rPr>
        <w:t xml:space="preserve">ненадлежащее оформление трудовых отношений с работниками либо уклонение от их оформления совсем. </w:t>
      </w:r>
    </w:p>
    <w:p w:rsidR="00BE03F7" w:rsidRPr="00735074" w:rsidRDefault="00EB4DEF" w:rsidP="0073507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5074">
        <w:rPr>
          <w:sz w:val="28"/>
          <w:szCs w:val="28"/>
        </w:rPr>
        <w:t>Так</w:t>
      </w:r>
      <w:r w:rsidR="009A74BD" w:rsidRPr="00735074">
        <w:rPr>
          <w:sz w:val="28"/>
          <w:szCs w:val="28"/>
        </w:rPr>
        <w:t>,</w:t>
      </w:r>
      <w:r w:rsidRPr="00735074">
        <w:rPr>
          <w:sz w:val="28"/>
          <w:szCs w:val="28"/>
        </w:rPr>
        <w:t xml:space="preserve"> </w:t>
      </w:r>
      <w:r w:rsidR="009A74BD" w:rsidRPr="00735074">
        <w:rPr>
          <w:sz w:val="28"/>
          <w:szCs w:val="28"/>
        </w:rPr>
        <w:t xml:space="preserve">Государственной инспекцией труда в Курганской области </w:t>
      </w:r>
      <w:r w:rsidR="00BE03F7" w:rsidRPr="00735074">
        <w:rPr>
          <w:sz w:val="28"/>
          <w:szCs w:val="28"/>
        </w:rPr>
        <w:t>была организована работа по организации и проведению внеплановых проверок соблюдения требований трудового законодательства и иных нормативных правовых актов, содержащих нормы трудового права, в хозяйствующих субъектах, в целях легализации трудовых отношений.</w:t>
      </w:r>
    </w:p>
    <w:p w:rsidR="002723C7" w:rsidRPr="00735074" w:rsidRDefault="00BE03F7" w:rsidP="00735074">
      <w:pPr>
        <w:ind w:firstLine="709"/>
        <w:jc w:val="both"/>
        <w:rPr>
          <w:sz w:val="28"/>
          <w:szCs w:val="28"/>
        </w:rPr>
      </w:pPr>
      <w:r w:rsidRPr="00735074">
        <w:rPr>
          <w:sz w:val="28"/>
          <w:szCs w:val="28"/>
        </w:rPr>
        <w:t>В ходе проведения проверок по требованию государственных инспекторов труда работодател</w:t>
      </w:r>
      <w:r w:rsidR="00AA7539" w:rsidRPr="00735074">
        <w:rPr>
          <w:sz w:val="28"/>
          <w:szCs w:val="28"/>
        </w:rPr>
        <w:t>я</w:t>
      </w:r>
      <w:r w:rsidRPr="00735074">
        <w:rPr>
          <w:sz w:val="28"/>
          <w:szCs w:val="28"/>
        </w:rPr>
        <w:t>м</w:t>
      </w:r>
      <w:r w:rsidR="00AA7539" w:rsidRPr="00735074">
        <w:rPr>
          <w:sz w:val="28"/>
          <w:szCs w:val="28"/>
        </w:rPr>
        <w:t>и</w:t>
      </w:r>
      <w:r w:rsidRPr="00735074">
        <w:rPr>
          <w:sz w:val="28"/>
          <w:szCs w:val="28"/>
        </w:rPr>
        <w:t xml:space="preserve"> </w:t>
      </w:r>
      <w:r w:rsidR="008F21D1" w:rsidRPr="00735074">
        <w:rPr>
          <w:sz w:val="28"/>
          <w:szCs w:val="28"/>
        </w:rPr>
        <w:t xml:space="preserve">за </w:t>
      </w:r>
      <w:r w:rsidR="00410D2F" w:rsidRPr="0080614C">
        <w:rPr>
          <w:sz w:val="28"/>
          <w:szCs w:val="28"/>
        </w:rPr>
        <w:t xml:space="preserve">I </w:t>
      </w:r>
      <w:r w:rsidR="003E3527">
        <w:rPr>
          <w:sz w:val="28"/>
          <w:szCs w:val="28"/>
        </w:rPr>
        <w:t>полугодие</w:t>
      </w:r>
      <w:r w:rsidR="00410D2F" w:rsidRPr="0080614C">
        <w:rPr>
          <w:sz w:val="28"/>
          <w:szCs w:val="28"/>
        </w:rPr>
        <w:t xml:space="preserve"> 2018 года </w:t>
      </w:r>
      <w:r w:rsidR="009A74BD" w:rsidRPr="00735074">
        <w:rPr>
          <w:sz w:val="28"/>
          <w:szCs w:val="28"/>
        </w:rPr>
        <w:t>был</w:t>
      </w:r>
      <w:r w:rsidR="00AA7539" w:rsidRPr="00735074">
        <w:rPr>
          <w:sz w:val="28"/>
          <w:szCs w:val="28"/>
        </w:rPr>
        <w:t>о</w:t>
      </w:r>
      <w:r w:rsidR="009A74BD" w:rsidRPr="00735074">
        <w:rPr>
          <w:sz w:val="28"/>
          <w:szCs w:val="28"/>
        </w:rPr>
        <w:t xml:space="preserve"> </w:t>
      </w:r>
      <w:r w:rsidRPr="00735074">
        <w:rPr>
          <w:sz w:val="28"/>
          <w:szCs w:val="28"/>
        </w:rPr>
        <w:t>оформлен</w:t>
      </w:r>
      <w:r w:rsidR="00AA7539" w:rsidRPr="00735074">
        <w:rPr>
          <w:sz w:val="28"/>
          <w:szCs w:val="28"/>
        </w:rPr>
        <w:t>о</w:t>
      </w:r>
      <w:r w:rsidR="009A74BD" w:rsidRPr="00735074">
        <w:rPr>
          <w:sz w:val="28"/>
          <w:szCs w:val="28"/>
        </w:rPr>
        <w:t xml:space="preserve"> </w:t>
      </w:r>
      <w:r w:rsidR="00410D2F">
        <w:rPr>
          <w:sz w:val="28"/>
          <w:szCs w:val="28"/>
        </w:rPr>
        <w:t>18</w:t>
      </w:r>
      <w:r w:rsidR="0055238F" w:rsidRPr="00735074">
        <w:rPr>
          <w:sz w:val="28"/>
          <w:szCs w:val="28"/>
        </w:rPr>
        <w:t> </w:t>
      </w:r>
      <w:r w:rsidRPr="00735074">
        <w:rPr>
          <w:sz w:val="28"/>
          <w:szCs w:val="28"/>
        </w:rPr>
        <w:t>трудов</w:t>
      </w:r>
      <w:r w:rsidR="00AA7539" w:rsidRPr="00735074">
        <w:rPr>
          <w:sz w:val="28"/>
          <w:szCs w:val="28"/>
        </w:rPr>
        <w:t>ых</w:t>
      </w:r>
      <w:r w:rsidRPr="00735074">
        <w:rPr>
          <w:sz w:val="28"/>
          <w:szCs w:val="28"/>
        </w:rPr>
        <w:t xml:space="preserve"> договор</w:t>
      </w:r>
      <w:r w:rsidR="00AA7539" w:rsidRPr="00735074">
        <w:rPr>
          <w:sz w:val="28"/>
          <w:szCs w:val="28"/>
        </w:rPr>
        <w:t>ов</w:t>
      </w:r>
      <w:r w:rsidRPr="00735074">
        <w:rPr>
          <w:sz w:val="28"/>
          <w:szCs w:val="28"/>
        </w:rPr>
        <w:t>, ранее не оформленны</w:t>
      </w:r>
      <w:r w:rsidR="00AA7539" w:rsidRPr="00735074">
        <w:rPr>
          <w:sz w:val="28"/>
          <w:szCs w:val="28"/>
        </w:rPr>
        <w:t>х</w:t>
      </w:r>
      <w:r w:rsidRPr="00735074">
        <w:rPr>
          <w:sz w:val="28"/>
          <w:szCs w:val="28"/>
        </w:rPr>
        <w:t xml:space="preserve"> в нарушение</w:t>
      </w:r>
      <w:r w:rsidR="009A74BD" w:rsidRPr="00735074">
        <w:rPr>
          <w:sz w:val="28"/>
          <w:szCs w:val="28"/>
        </w:rPr>
        <w:t xml:space="preserve"> трудового законодательства</w:t>
      </w:r>
      <w:r w:rsidR="00410D2F">
        <w:rPr>
          <w:sz w:val="28"/>
          <w:szCs w:val="28"/>
        </w:rPr>
        <w:t xml:space="preserve"> (за </w:t>
      </w:r>
      <w:r w:rsidR="00410D2F" w:rsidRPr="0080614C">
        <w:rPr>
          <w:sz w:val="28"/>
          <w:szCs w:val="28"/>
        </w:rPr>
        <w:t xml:space="preserve">I </w:t>
      </w:r>
      <w:r w:rsidR="003E3527">
        <w:rPr>
          <w:sz w:val="28"/>
          <w:szCs w:val="28"/>
        </w:rPr>
        <w:t>полугодие</w:t>
      </w:r>
      <w:r w:rsidR="003E3527" w:rsidRPr="0080614C">
        <w:rPr>
          <w:sz w:val="28"/>
          <w:szCs w:val="28"/>
        </w:rPr>
        <w:t xml:space="preserve"> </w:t>
      </w:r>
      <w:r w:rsidR="00410D2F" w:rsidRPr="0080614C">
        <w:rPr>
          <w:sz w:val="28"/>
          <w:szCs w:val="28"/>
        </w:rPr>
        <w:t>201</w:t>
      </w:r>
      <w:r w:rsidR="00410D2F">
        <w:rPr>
          <w:sz w:val="28"/>
          <w:szCs w:val="28"/>
        </w:rPr>
        <w:t>7</w:t>
      </w:r>
      <w:r w:rsidR="00410D2F" w:rsidRPr="0080614C">
        <w:rPr>
          <w:sz w:val="28"/>
          <w:szCs w:val="28"/>
        </w:rPr>
        <w:t xml:space="preserve"> г</w:t>
      </w:r>
      <w:r w:rsidR="0055238F" w:rsidRPr="00735074">
        <w:rPr>
          <w:sz w:val="28"/>
          <w:szCs w:val="28"/>
        </w:rPr>
        <w:t>.</w:t>
      </w:r>
      <w:r w:rsidR="00410D2F">
        <w:rPr>
          <w:sz w:val="28"/>
          <w:szCs w:val="28"/>
        </w:rPr>
        <w:t xml:space="preserve"> – </w:t>
      </w:r>
      <w:r w:rsidR="003E3527">
        <w:rPr>
          <w:sz w:val="28"/>
          <w:szCs w:val="28"/>
        </w:rPr>
        <w:t>25</w:t>
      </w:r>
      <w:r w:rsidR="00410D2F">
        <w:rPr>
          <w:sz w:val="28"/>
          <w:szCs w:val="28"/>
        </w:rPr>
        <w:t xml:space="preserve"> договор</w:t>
      </w:r>
      <w:r w:rsidR="003E3527">
        <w:rPr>
          <w:sz w:val="28"/>
          <w:szCs w:val="28"/>
        </w:rPr>
        <w:t>ов</w:t>
      </w:r>
      <w:r w:rsidR="00410D2F">
        <w:rPr>
          <w:sz w:val="28"/>
          <w:szCs w:val="28"/>
        </w:rPr>
        <w:t xml:space="preserve">, </w:t>
      </w:r>
      <w:r w:rsidR="004479A3">
        <w:rPr>
          <w:sz w:val="28"/>
          <w:szCs w:val="28"/>
        </w:rPr>
        <w:t>снижение на 28,0%</w:t>
      </w:r>
      <w:r w:rsidR="00410D2F">
        <w:rPr>
          <w:sz w:val="28"/>
          <w:szCs w:val="28"/>
        </w:rPr>
        <w:t>).</w:t>
      </w:r>
      <w:r w:rsidR="00B87F5C" w:rsidRPr="00735074">
        <w:rPr>
          <w:sz w:val="28"/>
          <w:szCs w:val="28"/>
        </w:rPr>
        <w:t xml:space="preserve"> </w:t>
      </w:r>
    </w:p>
    <w:p w:rsidR="00AC5236" w:rsidRDefault="00AC5236" w:rsidP="00735074">
      <w:pPr>
        <w:jc w:val="center"/>
        <w:rPr>
          <w:b/>
          <w:i/>
          <w:sz w:val="28"/>
          <w:szCs w:val="28"/>
        </w:rPr>
      </w:pPr>
    </w:p>
    <w:p w:rsidR="00813125" w:rsidRPr="00735074" w:rsidRDefault="00813125" w:rsidP="00735074">
      <w:pPr>
        <w:jc w:val="center"/>
        <w:rPr>
          <w:b/>
          <w:i/>
          <w:sz w:val="28"/>
          <w:szCs w:val="28"/>
        </w:rPr>
      </w:pPr>
      <w:r w:rsidRPr="00735074">
        <w:rPr>
          <w:b/>
          <w:i/>
          <w:sz w:val="28"/>
          <w:szCs w:val="28"/>
        </w:rPr>
        <w:t>Трудовой договор</w:t>
      </w:r>
    </w:p>
    <w:p w:rsidR="00BE03F7" w:rsidRPr="00735074" w:rsidRDefault="00BE03F7" w:rsidP="00735074">
      <w:pPr>
        <w:tabs>
          <w:tab w:val="left" w:pos="720"/>
          <w:tab w:val="left" w:pos="864"/>
          <w:tab w:val="left" w:pos="2160"/>
          <w:tab w:val="left" w:pos="2592"/>
          <w:tab w:val="left" w:pos="3312"/>
        </w:tabs>
        <w:autoSpaceDN w:val="0"/>
        <w:ind w:firstLine="709"/>
        <w:jc w:val="both"/>
        <w:textAlignment w:val="baseline"/>
        <w:rPr>
          <w:sz w:val="28"/>
          <w:szCs w:val="28"/>
        </w:rPr>
      </w:pPr>
      <w:r w:rsidRPr="00735074">
        <w:rPr>
          <w:sz w:val="28"/>
          <w:szCs w:val="28"/>
        </w:rPr>
        <w:t>Наиболее распространенными нарушениями норм трудового законодательства, регулирующими порядок оформления и расторжения трудовых договоров, являются нарушения требований:</w:t>
      </w:r>
    </w:p>
    <w:p w:rsidR="00BE03F7" w:rsidRPr="00735074" w:rsidRDefault="00BE03F7" w:rsidP="00735074">
      <w:pPr>
        <w:pStyle w:val="af0"/>
        <w:numPr>
          <w:ilvl w:val="0"/>
          <w:numId w:val="15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35074">
        <w:rPr>
          <w:rFonts w:ascii="Times New Roman" w:hAnsi="Times New Roman"/>
          <w:sz w:val="28"/>
          <w:szCs w:val="28"/>
        </w:rPr>
        <w:t xml:space="preserve">части 2 статьи 57 ТК РФ (отсутствие в трудовых договорах обязательных условий (оплаты труда, включая надбавки за непрерывный трудовой стаж и </w:t>
      </w:r>
      <w:proofErr w:type="gramStart"/>
      <w:r w:rsidRPr="00735074">
        <w:rPr>
          <w:rFonts w:ascii="Times New Roman" w:hAnsi="Times New Roman"/>
          <w:sz w:val="28"/>
          <w:szCs w:val="28"/>
        </w:rPr>
        <w:t>другие</w:t>
      </w:r>
      <w:proofErr w:type="gramEnd"/>
      <w:r w:rsidRPr="00735074">
        <w:rPr>
          <w:rFonts w:ascii="Times New Roman" w:hAnsi="Times New Roman"/>
          <w:sz w:val="28"/>
          <w:szCs w:val="28"/>
        </w:rPr>
        <w:t xml:space="preserve"> стимулирующие и компенсирующие надбавки, определения режима труда и отдыха, даты начала работы, идентификационного номера налогоплательщика, срока действия трудового договора и др.);</w:t>
      </w:r>
    </w:p>
    <w:p w:rsidR="00BE03F7" w:rsidRPr="00735074" w:rsidRDefault="00BE03F7" w:rsidP="00735074">
      <w:pPr>
        <w:pStyle w:val="af0"/>
        <w:numPr>
          <w:ilvl w:val="0"/>
          <w:numId w:val="15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735074">
        <w:rPr>
          <w:rFonts w:ascii="Times New Roman" w:hAnsi="Times New Roman"/>
          <w:sz w:val="28"/>
          <w:szCs w:val="28"/>
        </w:rPr>
        <w:t>части 4 статьи 57 ТК РФ (внесение в трудовой договор условий, ухудшающих положение работника по сравнению с трудовым законодательством);</w:t>
      </w:r>
    </w:p>
    <w:p w:rsidR="00BE03F7" w:rsidRPr="00735074" w:rsidRDefault="00BE03F7" w:rsidP="00735074">
      <w:pPr>
        <w:pStyle w:val="af0"/>
        <w:numPr>
          <w:ilvl w:val="0"/>
          <w:numId w:val="15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35074">
        <w:rPr>
          <w:rFonts w:ascii="Times New Roman" w:hAnsi="Times New Roman"/>
          <w:sz w:val="28"/>
          <w:szCs w:val="28"/>
          <w:lang w:eastAsia="ar-SA"/>
        </w:rPr>
        <w:t xml:space="preserve">части 2 статьи 58 </w:t>
      </w:r>
      <w:r w:rsidRPr="00735074">
        <w:rPr>
          <w:rFonts w:ascii="Times New Roman" w:hAnsi="Times New Roman"/>
          <w:sz w:val="28"/>
          <w:szCs w:val="28"/>
        </w:rPr>
        <w:t>ТК РФ (заключение срочных трудовых договоров без достаточных правовых оснований);</w:t>
      </w:r>
    </w:p>
    <w:p w:rsidR="00BE03F7" w:rsidRPr="00735074" w:rsidRDefault="00BE03F7" w:rsidP="00735074">
      <w:pPr>
        <w:pStyle w:val="af0"/>
        <w:numPr>
          <w:ilvl w:val="0"/>
          <w:numId w:val="15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35074">
        <w:rPr>
          <w:rFonts w:ascii="Times New Roman" w:hAnsi="Times New Roman"/>
          <w:sz w:val="28"/>
          <w:szCs w:val="28"/>
        </w:rPr>
        <w:t>статьи 67 ТК РФ (не оформление с работниками трудовых договоров в письменном виде, отсутствие на экземпляре трудового договора, хранящегося у работодателя, подписи работника);</w:t>
      </w:r>
    </w:p>
    <w:p w:rsidR="00BE03F7" w:rsidRPr="00735074" w:rsidRDefault="00BE03F7" w:rsidP="00735074">
      <w:pPr>
        <w:pStyle w:val="af0"/>
        <w:numPr>
          <w:ilvl w:val="0"/>
          <w:numId w:val="15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35074">
        <w:rPr>
          <w:rFonts w:ascii="Times New Roman" w:hAnsi="Times New Roman"/>
          <w:sz w:val="28"/>
          <w:szCs w:val="28"/>
        </w:rPr>
        <w:t xml:space="preserve">статьи 79 ТК РФ (расторжение трудового договора без предупреждения работников за три дня до окончания срока действия срочного трудового договора); </w:t>
      </w:r>
    </w:p>
    <w:p w:rsidR="00BE03F7" w:rsidRPr="00735074" w:rsidRDefault="00BE03F7" w:rsidP="00735074">
      <w:pPr>
        <w:pStyle w:val="af0"/>
        <w:numPr>
          <w:ilvl w:val="0"/>
          <w:numId w:val="15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35074">
        <w:rPr>
          <w:rFonts w:ascii="Times New Roman" w:hAnsi="Times New Roman"/>
          <w:sz w:val="28"/>
          <w:szCs w:val="28"/>
        </w:rPr>
        <w:t>статей 86, 87 ТК РФ (отсутствие регламентированного порядка хранения и использования персональных данных работников);</w:t>
      </w:r>
    </w:p>
    <w:p w:rsidR="00BE03F7" w:rsidRPr="00735074" w:rsidRDefault="00BE03F7" w:rsidP="00735074">
      <w:pPr>
        <w:pStyle w:val="af0"/>
        <w:numPr>
          <w:ilvl w:val="0"/>
          <w:numId w:val="15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35074">
        <w:rPr>
          <w:rFonts w:ascii="Times New Roman" w:hAnsi="Times New Roman"/>
          <w:sz w:val="28"/>
          <w:szCs w:val="28"/>
        </w:rPr>
        <w:lastRenderedPageBreak/>
        <w:t>части 4 статьи 84.1 ТК РФ (невыдача трудовых книжек работникам в день прекращения с ними трудового договора, не направление работникам уведомления о необходимости явиться для получения трудовой книжки либо получения согласия на отправление ее по почте);</w:t>
      </w:r>
    </w:p>
    <w:p w:rsidR="00BE03F7" w:rsidRPr="00735074" w:rsidRDefault="00BE03F7" w:rsidP="00735074">
      <w:pPr>
        <w:pStyle w:val="af0"/>
        <w:numPr>
          <w:ilvl w:val="0"/>
          <w:numId w:val="15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35074">
        <w:rPr>
          <w:rFonts w:ascii="Times New Roman" w:hAnsi="Times New Roman"/>
          <w:sz w:val="28"/>
          <w:szCs w:val="28"/>
        </w:rPr>
        <w:t>статьи 137 ТК РФ (включение в заключаемые с работниками трудовые договор</w:t>
      </w:r>
      <w:r w:rsidR="003B6F1B" w:rsidRPr="00735074">
        <w:rPr>
          <w:rFonts w:ascii="Times New Roman" w:hAnsi="Times New Roman"/>
          <w:sz w:val="28"/>
          <w:szCs w:val="28"/>
        </w:rPr>
        <w:t>ы</w:t>
      </w:r>
      <w:r w:rsidRPr="00735074">
        <w:rPr>
          <w:rFonts w:ascii="Times New Roman" w:hAnsi="Times New Roman"/>
          <w:sz w:val="28"/>
          <w:szCs w:val="28"/>
        </w:rPr>
        <w:t xml:space="preserve"> условий, не соответствующих положениям трудового законодательства: условия о взыскании с работников штрафов в случае совершения ими прогулов, за разглашение сведений, составляющих коммерческую тайну, за неисполнение приказов, распоряжений, указаний работодателя и непосредственного руководителя, за несоблюдение трудовой дисциплины и правил внутреннего трудового распорядка, за досрочное расторжение трудового по инициативе работника, за</w:t>
      </w:r>
      <w:proofErr w:type="gramEnd"/>
      <w:r w:rsidRPr="00735074">
        <w:rPr>
          <w:rFonts w:ascii="Times New Roman" w:hAnsi="Times New Roman"/>
          <w:sz w:val="28"/>
          <w:szCs w:val="28"/>
        </w:rPr>
        <w:t xml:space="preserve"> досрочное расторжение трудового договора при переходе на работу в другую организацию);</w:t>
      </w:r>
    </w:p>
    <w:p w:rsidR="00BE03F7" w:rsidRPr="00735074" w:rsidRDefault="00BE03F7" w:rsidP="00735074">
      <w:pPr>
        <w:pStyle w:val="af0"/>
        <w:numPr>
          <w:ilvl w:val="0"/>
          <w:numId w:val="15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35074">
        <w:rPr>
          <w:rFonts w:ascii="Times New Roman" w:hAnsi="Times New Roman"/>
          <w:sz w:val="28"/>
          <w:szCs w:val="28"/>
        </w:rPr>
        <w:t>статьи 180 ТК РФ (уведомление работников об увольнении в связи с сокращением численности или штата менее чем за два месяца до расторжения трудового договора).</w:t>
      </w:r>
    </w:p>
    <w:p w:rsidR="00AC5236" w:rsidRDefault="00AC5236" w:rsidP="00735074">
      <w:pPr>
        <w:pStyle w:val="af0"/>
        <w:suppressAutoHyphens/>
        <w:spacing w:after="0" w:line="240" w:lineRule="auto"/>
        <w:ind w:left="0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813125" w:rsidRPr="00735074" w:rsidRDefault="00813125" w:rsidP="00735074">
      <w:pPr>
        <w:pStyle w:val="af0"/>
        <w:suppressAutoHyphens/>
        <w:spacing w:after="0" w:line="240" w:lineRule="auto"/>
        <w:ind w:left="0"/>
        <w:jc w:val="center"/>
        <w:rPr>
          <w:rFonts w:ascii="Times New Roman" w:hAnsi="Times New Roman"/>
          <w:b/>
          <w:i/>
          <w:sz w:val="28"/>
          <w:szCs w:val="28"/>
        </w:rPr>
      </w:pPr>
      <w:r w:rsidRPr="00735074">
        <w:rPr>
          <w:rFonts w:ascii="Times New Roman" w:hAnsi="Times New Roman"/>
          <w:b/>
          <w:i/>
          <w:sz w:val="28"/>
          <w:szCs w:val="28"/>
        </w:rPr>
        <w:t>Гражданско-правовые договор</w:t>
      </w:r>
      <w:r w:rsidR="000F4EB2" w:rsidRPr="00735074">
        <w:rPr>
          <w:rFonts w:ascii="Times New Roman" w:hAnsi="Times New Roman"/>
          <w:b/>
          <w:i/>
          <w:sz w:val="28"/>
          <w:szCs w:val="28"/>
        </w:rPr>
        <w:t>ы</w:t>
      </w:r>
    </w:p>
    <w:p w:rsidR="00BE03F7" w:rsidRPr="00735074" w:rsidRDefault="00BE03F7" w:rsidP="00735074">
      <w:pPr>
        <w:suppressAutoHyphens/>
        <w:ind w:firstLine="709"/>
        <w:jc w:val="both"/>
        <w:rPr>
          <w:sz w:val="28"/>
          <w:szCs w:val="28"/>
        </w:rPr>
      </w:pPr>
      <w:r w:rsidRPr="00735074">
        <w:rPr>
          <w:sz w:val="28"/>
          <w:szCs w:val="28"/>
        </w:rPr>
        <w:t xml:space="preserve">В последние годы сложилась практика заключения с работниками договоров гражданско-правового характера (договоров подряда, оказания услуг и т.д.), а также использование заёмного труда. Работодатели, уклоняясь от предоставления работникам гарантий, установленных трудовым законодательством, необоснованно заключают договоры гражданско-правового характера. Вместе с тем, в данных отношениях усматриваются признаки трудовых отношений: работник подчиняется правилам внутреннего трудового распорядка, установленным у работодателя; налицо подчиненное положение работника по отношению к работодателю; ежемесячная выплата заработной платы; характер поручаемой работы и т. д. </w:t>
      </w:r>
    </w:p>
    <w:p w:rsidR="00BE03F7" w:rsidRPr="00735074" w:rsidRDefault="00BE03F7" w:rsidP="00735074">
      <w:pPr>
        <w:suppressAutoHyphens/>
        <w:ind w:firstLine="709"/>
        <w:jc w:val="both"/>
        <w:rPr>
          <w:sz w:val="28"/>
          <w:szCs w:val="28"/>
        </w:rPr>
      </w:pPr>
      <w:r w:rsidRPr="00735074">
        <w:rPr>
          <w:sz w:val="28"/>
          <w:szCs w:val="28"/>
        </w:rPr>
        <w:t>В связи с тем, что должностное лицо федеральной инспекции труда не вправе квалифицировать характер правовых отношений между сторонами, работник вынужден обращаться в суд. Основные вопросы, с которыми работники обращаются в суд, связаны, в основном, с восстановлением на работе по причине незаконного увольнения по инициативе работодателя, а</w:t>
      </w:r>
      <w:r w:rsidR="00566743" w:rsidRPr="00735074">
        <w:rPr>
          <w:sz w:val="28"/>
          <w:szCs w:val="28"/>
        </w:rPr>
        <w:t> </w:t>
      </w:r>
      <w:r w:rsidRPr="00735074">
        <w:rPr>
          <w:sz w:val="28"/>
          <w:szCs w:val="28"/>
        </w:rPr>
        <w:t>также с целью установления факта трудовых отношений и обязать работодателя оформить трудовы</w:t>
      </w:r>
      <w:r w:rsidR="00566743" w:rsidRPr="00735074">
        <w:rPr>
          <w:sz w:val="28"/>
          <w:szCs w:val="28"/>
        </w:rPr>
        <w:t>е</w:t>
      </w:r>
      <w:r w:rsidRPr="00735074">
        <w:rPr>
          <w:sz w:val="28"/>
          <w:szCs w:val="28"/>
        </w:rPr>
        <w:t xml:space="preserve"> отношения в соответствии с действующим законодательством.</w:t>
      </w:r>
    </w:p>
    <w:p w:rsidR="00410D2F" w:rsidRDefault="00410D2F" w:rsidP="00735074">
      <w:pPr>
        <w:suppressAutoHyphens/>
        <w:jc w:val="center"/>
        <w:rPr>
          <w:b/>
          <w:i/>
          <w:sz w:val="28"/>
          <w:szCs w:val="28"/>
        </w:rPr>
      </w:pPr>
    </w:p>
    <w:p w:rsidR="00B84BE3" w:rsidRPr="00735074" w:rsidRDefault="00B84BE3" w:rsidP="00B84BE3">
      <w:pPr>
        <w:suppressAutoHyphens/>
        <w:jc w:val="center"/>
        <w:rPr>
          <w:b/>
          <w:i/>
          <w:sz w:val="28"/>
          <w:szCs w:val="28"/>
        </w:rPr>
      </w:pPr>
      <w:r w:rsidRPr="00735074">
        <w:rPr>
          <w:b/>
          <w:i/>
          <w:sz w:val="28"/>
          <w:szCs w:val="28"/>
        </w:rPr>
        <w:t>Охрана труда и несчастные случаи</w:t>
      </w:r>
    </w:p>
    <w:p w:rsidR="00B84BE3" w:rsidRPr="00735074" w:rsidRDefault="00B84BE3" w:rsidP="00B84B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735074">
        <w:rPr>
          <w:sz w:val="28"/>
          <w:szCs w:val="28"/>
        </w:rPr>
        <w:t xml:space="preserve"> </w:t>
      </w:r>
      <w:r w:rsidRPr="0080614C">
        <w:rPr>
          <w:sz w:val="28"/>
          <w:szCs w:val="28"/>
        </w:rPr>
        <w:t xml:space="preserve">I </w:t>
      </w:r>
      <w:r>
        <w:rPr>
          <w:sz w:val="28"/>
          <w:szCs w:val="28"/>
        </w:rPr>
        <w:t>полугодии</w:t>
      </w:r>
      <w:r w:rsidRPr="0080614C">
        <w:rPr>
          <w:sz w:val="28"/>
          <w:szCs w:val="28"/>
        </w:rPr>
        <w:t xml:space="preserve"> 2018 года </w:t>
      </w:r>
      <w:r w:rsidRPr="00735074">
        <w:rPr>
          <w:sz w:val="28"/>
          <w:szCs w:val="28"/>
        </w:rPr>
        <w:t xml:space="preserve">Государственной инспекцией труда в Курганской области продолжалось осуществление системного государственного надзора и </w:t>
      </w:r>
      <w:proofErr w:type="gramStart"/>
      <w:r w:rsidRPr="00735074">
        <w:rPr>
          <w:sz w:val="28"/>
          <w:szCs w:val="28"/>
        </w:rPr>
        <w:t>контроля за</w:t>
      </w:r>
      <w:proofErr w:type="gramEnd"/>
      <w:r w:rsidRPr="00735074">
        <w:rPr>
          <w:sz w:val="28"/>
          <w:szCs w:val="28"/>
        </w:rPr>
        <w:t xml:space="preserve"> соблюдением трудового законодательства и иных нормативных правовых актов, содержащих нормы трудового права, в том числе в части охраны труда.</w:t>
      </w:r>
    </w:p>
    <w:p w:rsidR="00B84BE3" w:rsidRPr="00735074" w:rsidRDefault="00B84BE3" w:rsidP="00B84BE3">
      <w:pPr>
        <w:ind w:firstLine="709"/>
        <w:jc w:val="both"/>
        <w:rPr>
          <w:sz w:val="28"/>
          <w:szCs w:val="28"/>
        </w:rPr>
      </w:pPr>
      <w:r w:rsidRPr="00735074">
        <w:rPr>
          <w:sz w:val="28"/>
          <w:szCs w:val="28"/>
        </w:rPr>
        <w:lastRenderedPageBreak/>
        <w:t>Из общего количества выявленных нарушений (</w:t>
      </w:r>
      <w:r w:rsidRPr="00F330E9">
        <w:rPr>
          <w:sz w:val="28"/>
          <w:szCs w:val="28"/>
        </w:rPr>
        <w:t>1297</w:t>
      </w:r>
      <w:r w:rsidRPr="00735074">
        <w:rPr>
          <w:sz w:val="28"/>
          <w:szCs w:val="28"/>
        </w:rPr>
        <w:t xml:space="preserve">) было выявлено </w:t>
      </w:r>
      <w:r w:rsidRPr="00CA32E0">
        <w:rPr>
          <w:sz w:val="28"/>
          <w:szCs w:val="28"/>
        </w:rPr>
        <w:t>1</w:t>
      </w:r>
      <w:r>
        <w:rPr>
          <w:sz w:val="28"/>
          <w:szCs w:val="28"/>
        </w:rPr>
        <w:t xml:space="preserve">100 </w:t>
      </w:r>
      <w:r w:rsidRPr="00735074">
        <w:rPr>
          <w:sz w:val="28"/>
          <w:szCs w:val="28"/>
        </w:rPr>
        <w:t>нарушени</w:t>
      </w:r>
      <w:r>
        <w:rPr>
          <w:sz w:val="28"/>
          <w:szCs w:val="28"/>
        </w:rPr>
        <w:t>й</w:t>
      </w:r>
      <w:r w:rsidRPr="00735074">
        <w:rPr>
          <w:sz w:val="28"/>
          <w:szCs w:val="28"/>
        </w:rPr>
        <w:t xml:space="preserve"> по вопросам охраны труда, в том числе </w:t>
      </w:r>
      <w:r w:rsidRPr="001B6B33">
        <w:rPr>
          <w:sz w:val="28"/>
          <w:szCs w:val="28"/>
        </w:rPr>
        <w:t>70</w:t>
      </w:r>
      <w:r w:rsidRPr="00735074">
        <w:rPr>
          <w:sz w:val="28"/>
          <w:szCs w:val="28"/>
        </w:rPr>
        <w:t xml:space="preserve"> по вопросам расследования, оформления и учета несчастных случаев на производстве.</w:t>
      </w:r>
    </w:p>
    <w:p w:rsidR="00B84BE3" w:rsidRPr="00735074" w:rsidRDefault="00B84BE3" w:rsidP="00B84BE3">
      <w:pPr>
        <w:ind w:firstLine="709"/>
        <w:jc w:val="both"/>
        <w:rPr>
          <w:sz w:val="28"/>
          <w:szCs w:val="28"/>
        </w:rPr>
      </w:pPr>
      <w:r w:rsidRPr="00735074">
        <w:rPr>
          <w:sz w:val="28"/>
          <w:szCs w:val="28"/>
        </w:rPr>
        <w:t>Одним из основных методов снижения уровня производственного травматизма является осуществление планомерных мероприятий по федеральному государственному надзору за состоянием условий и охраны труда в организациях, обеспечение максимального охвата проверяемых предприятий.</w:t>
      </w:r>
    </w:p>
    <w:p w:rsidR="00B84BE3" w:rsidRPr="002D07A4" w:rsidRDefault="00B84BE3" w:rsidP="00B84BE3">
      <w:pPr>
        <w:ind w:firstLine="709"/>
        <w:jc w:val="both"/>
        <w:rPr>
          <w:i/>
          <w:sz w:val="28"/>
          <w:szCs w:val="28"/>
        </w:rPr>
      </w:pPr>
      <w:r w:rsidRPr="002D07A4">
        <w:rPr>
          <w:sz w:val="28"/>
          <w:szCs w:val="28"/>
        </w:rPr>
        <w:t>В ходе осуществления системных мероприятий по выявлению фактов сокрытия работодателями несчаст</w:t>
      </w:r>
      <w:r>
        <w:rPr>
          <w:sz w:val="28"/>
          <w:szCs w:val="28"/>
        </w:rPr>
        <w:t>ных случаев на производстве за </w:t>
      </w:r>
      <w:r w:rsidR="00093D07">
        <w:rPr>
          <w:sz w:val="28"/>
          <w:szCs w:val="28"/>
          <w:lang w:val="en-US"/>
        </w:rPr>
        <w:t>II</w:t>
      </w:r>
      <w:r w:rsidRPr="002D07A4">
        <w:rPr>
          <w:sz w:val="28"/>
          <w:szCs w:val="28"/>
        </w:rPr>
        <w:t> квартал 2018 года должностными лицами Государственной инспекции труда в</w:t>
      </w:r>
      <w:r w:rsidR="00093D07">
        <w:rPr>
          <w:sz w:val="28"/>
          <w:szCs w:val="28"/>
        </w:rPr>
        <w:t> </w:t>
      </w:r>
      <w:r w:rsidRPr="002D07A4">
        <w:rPr>
          <w:sz w:val="28"/>
          <w:szCs w:val="28"/>
        </w:rPr>
        <w:t>Курганской области не было выявлено фактов сокрытия тяжелых несчастных случаев на производстве.</w:t>
      </w:r>
      <w:r w:rsidRPr="002D07A4">
        <w:rPr>
          <w:i/>
          <w:sz w:val="28"/>
          <w:szCs w:val="28"/>
        </w:rPr>
        <w:t xml:space="preserve"> </w:t>
      </w:r>
    </w:p>
    <w:p w:rsidR="00B84BE3" w:rsidRPr="005843FC" w:rsidRDefault="00B84BE3" w:rsidP="00B84BE3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color w:val="FF0000"/>
          <w:sz w:val="28"/>
          <w:szCs w:val="28"/>
        </w:rPr>
      </w:pPr>
      <w:r w:rsidRPr="004224BE">
        <w:rPr>
          <w:rFonts w:ascii="Times New Roman CYR" w:hAnsi="Times New Roman CYR" w:cs="Times New Roman CYR"/>
          <w:i/>
          <w:sz w:val="28"/>
          <w:szCs w:val="28"/>
        </w:rPr>
        <w:t>Ситуация в сфере охраны труда</w:t>
      </w:r>
      <w:r w:rsidRPr="004224BE">
        <w:rPr>
          <w:rFonts w:ascii="Times New Roman CYR" w:hAnsi="Times New Roman CYR" w:cs="Times New Roman CYR"/>
          <w:sz w:val="28"/>
          <w:szCs w:val="28"/>
        </w:rPr>
        <w:t xml:space="preserve"> на объектах Курганской области в</w:t>
      </w:r>
      <w:r w:rsidR="00093D07">
        <w:rPr>
          <w:rFonts w:ascii="Times New Roman CYR" w:hAnsi="Times New Roman CYR" w:cs="Times New Roman CYR"/>
          <w:sz w:val="28"/>
          <w:szCs w:val="28"/>
        </w:rPr>
        <w:t> </w:t>
      </w:r>
      <w:r w:rsidRPr="004224BE">
        <w:rPr>
          <w:rFonts w:ascii="Times New Roman CYR" w:hAnsi="Times New Roman CYR" w:cs="Times New Roman CYR"/>
          <w:sz w:val="28"/>
          <w:szCs w:val="28"/>
        </w:rPr>
        <w:t>2018 году, по оперативным данным, характеризуется снижением уровня производственного травматизма по общему количеству зарегистрированных и расследованных несчастных случаев на производстве. Так</w:t>
      </w:r>
      <w:r w:rsidR="00093D07">
        <w:rPr>
          <w:rFonts w:ascii="Times New Roman CYR" w:hAnsi="Times New Roman CYR" w:cs="Times New Roman CYR"/>
          <w:sz w:val="28"/>
          <w:szCs w:val="28"/>
        </w:rPr>
        <w:t>,</w:t>
      </w:r>
      <w:r w:rsidRPr="004224BE">
        <w:rPr>
          <w:rFonts w:ascii="Times New Roman CYR" w:hAnsi="Times New Roman CYR" w:cs="Times New Roman CYR"/>
          <w:sz w:val="28"/>
          <w:szCs w:val="28"/>
        </w:rPr>
        <w:t xml:space="preserve"> общее количество зарегистрированных и расследованных несчастных случаев на производстве за январь</w:t>
      </w:r>
      <w:r w:rsidR="00093D07">
        <w:rPr>
          <w:rFonts w:ascii="Times New Roman CYR" w:hAnsi="Times New Roman CYR" w:cs="Times New Roman CYR"/>
          <w:sz w:val="28"/>
          <w:szCs w:val="28"/>
        </w:rPr>
        <w:t>-</w:t>
      </w:r>
      <w:r w:rsidRPr="004224BE">
        <w:rPr>
          <w:rFonts w:ascii="Times New Roman CYR" w:hAnsi="Times New Roman CYR" w:cs="Times New Roman CYR"/>
          <w:sz w:val="28"/>
          <w:szCs w:val="28"/>
        </w:rPr>
        <w:t>июнь 2018 года</w:t>
      </w:r>
      <w:r w:rsidRPr="005843FC">
        <w:rPr>
          <w:rFonts w:ascii="Times New Roman CYR" w:hAnsi="Times New Roman CYR" w:cs="Times New Roman CYR"/>
          <w:color w:val="FF0000"/>
          <w:sz w:val="28"/>
          <w:szCs w:val="28"/>
        </w:rPr>
        <w:t xml:space="preserve"> </w:t>
      </w:r>
      <w:r w:rsidRPr="005843FC">
        <w:rPr>
          <w:rFonts w:ascii="Times New Roman CYR" w:hAnsi="Times New Roman CYR" w:cs="Times New Roman CYR"/>
          <w:sz w:val="28"/>
          <w:szCs w:val="28"/>
        </w:rPr>
        <w:t xml:space="preserve">составило </w:t>
      </w:r>
      <w:r>
        <w:rPr>
          <w:rFonts w:ascii="Times New Roman CYR" w:hAnsi="Times New Roman CYR" w:cs="Times New Roman CYR"/>
          <w:sz w:val="28"/>
          <w:szCs w:val="28"/>
        </w:rPr>
        <w:t>4</w:t>
      </w:r>
      <w:r w:rsidRPr="005843FC">
        <w:rPr>
          <w:rFonts w:ascii="Times New Roman CYR" w:hAnsi="Times New Roman CYR" w:cs="Times New Roman CYR"/>
          <w:sz w:val="28"/>
          <w:szCs w:val="28"/>
        </w:rPr>
        <w:t xml:space="preserve"> несчастных случая, что ниже уровня аналогичного периода прошлого года на </w:t>
      </w:r>
      <w:r>
        <w:rPr>
          <w:rFonts w:ascii="Times New Roman CYR" w:hAnsi="Times New Roman CYR" w:cs="Times New Roman CYR"/>
          <w:sz w:val="28"/>
          <w:szCs w:val="28"/>
        </w:rPr>
        <w:t>8</w:t>
      </w:r>
      <w:r w:rsidRPr="00274999">
        <w:rPr>
          <w:rFonts w:ascii="Times New Roman CYR" w:hAnsi="Times New Roman CYR" w:cs="Times New Roman CYR"/>
          <w:sz w:val="28"/>
          <w:szCs w:val="28"/>
        </w:rPr>
        <w:t xml:space="preserve"> случаев или </w:t>
      </w:r>
      <w:r>
        <w:rPr>
          <w:rFonts w:ascii="Times New Roman CYR" w:hAnsi="Times New Roman CYR" w:cs="Times New Roman CYR"/>
          <w:sz w:val="28"/>
          <w:szCs w:val="28"/>
        </w:rPr>
        <w:t>66</w:t>
      </w:r>
      <w:r w:rsidRPr="00274999">
        <w:rPr>
          <w:rFonts w:ascii="Times New Roman CYR" w:hAnsi="Times New Roman CYR" w:cs="Times New Roman CYR"/>
          <w:sz w:val="28"/>
          <w:szCs w:val="28"/>
        </w:rPr>
        <w:t xml:space="preserve">%, данное снижение явилось следствием снижения количества тяжелых несчастных случаев на производстве в рассматриваемом периоде. Завершенных расследованных несчастных случаев на производстве со смертельным исходом не зарегистрировано. </w:t>
      </w:r>
      <w:r w:rsidRPr="005843FC">
        <w:rPr>
          <w:rFonts w:ascii="Times New Roman CYR" w:hAnsi="Times New Roman CYR" w:cs="Times New Roman CYR"/>
          <w:sz w:val="28"/>
          <w:szCs w:val="28"/>
        </w:rPr>
        <w:t>Количество несчастных случаев на производстве с легким исходом</w:t>
      </w:r>
      <w:r w:rsidR="00093D07">
        <w:rPr>
          <w:rFonts w:ascii="Times New Roman CYR" w:hAnsi="Times New Roman CYR" w:cs="Times New Roman CYR"/>
          <w:sz w:val="28"/>
          <w:szCs w:val="28"/>
        </w:rPr>
        <w:t>,</w:t>
      </w:r>
      <w:r w:rsidRPr="005843FC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по оперативным данным</w:t>
      </w:r>
      <w:r w:rsidR="00093D07">
        <w:rPr>
          <w:rFonts w:ascii="Times New Roman CYR" w:hAnsi="Times New Roman CYR" w:cs="Times New Roman CYR"/>
          <w:sz w:val="28"/>
          <w:szCs w:val="28"/>
        </w:rPr>
        <w:t>,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5843FC">
        <w:rPr>
          <w:rFonts w:ascii="Times New Roman CYR" w:hAnsi="Times New Roman CYR" w:cs="Times New Roman CYR"/>
          <w:sz w:val="28"/>
          <w:szCs w:val="28"/>
        </w:rPr>
        <w:t>за</w:t>
      </w:r>
      <w:r w:rsidRPr="005843FC">
        <w:rPr>
          <w:rFonts w:ascii="Times New Roman CYR" w:hAnsi="Times New Roman CYR" w:cs="Times New Roman CYR"/>
          <w:color w:val="FF0000"/>
          <w:sz w:val="28"/>
          <w:szCs w:val="28"/>
        </w:rPr>
        <w:t xml:space="preserve"> </w:t>
      </w:r>
      <w:r w:rsidRPr="005843FC">
        <w:rPr>
          <w:rFonts w:ascii="Times New Roman CYR" w:hAnsi="Times New Roman CYR" w:cs="Times New Roman CYR"/>
          <w:sz w:val="28"/>
          <w:szCs w:val="28"/>
        </w:rPr>
        <w:t xml:space="preserve">рассматриваемый период сократилось с </w:t>
      </w:r>
      <w:r>
        <w:rPr>
          <w:rFonts w:ascii="Times New Roman CYR" w:hAnsi="Times New Roman CYR" w:cs="Times New Roman CYR"/>
          <w:sz w:val="28"/>
          <w:szCs w:val="28"/>
        </w:rPr>
        <w:t>92</w:t>
      </w:r>
      <w:r w:rsidRPr="005843FC">
        <w:rPr>
          <w:rFonts w:ascii="Times New Roman CYR" w:hAnsi="Times New Roman CYR" w:cs="Times New Roman CYR"/>
          <w:color w:val="FF0000"/>
          <w:sz w:val="28"/>
          <w:szCs w:val="28"/>
        </w:rPr>
        <w:t xml:space="preserve"> </w:t>
      </w:r>
      <w:r w:rsidRPr="005843FC">
        <w:rPr>
          <w:rFonts w:ascii="Times New Roman CYR" w:hAnsi="Times New Roman CYR" w:cs="Times New Roman CYR"/>
          <w:sz w:val="28"/>
          <w:szCs w:val="28"/>
        </w:rPr>
        <w:t>до 61</w:t>
      </w:r>
      <w:r w:rsidRPr="005843FC">
        <w:rPr>
          <w:rFonts w:ascii="Times New Roman CYR" w:hAnsi="Times New Roman CYR" w:cs="Times New Roman CYR"/>
          <w:color w:val="FF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случая</w:t>
      </w:r>
      <w:r w:rsidRPr="005843FC">
        <w:rPr>
          <w:rFonts w:ascii="Times New Roman CYR" w:hAnsi="Times New Roman CYR" w:cs="Times New Roman CYR"/>
          <w:sz w:val="28"/>
          <w:szCs w:val="28"/>
        </w:rPr>
        <w:t xml:space="preserve"> или на</w:t>
      </w:r>
      <w:r>
        <w:rPr>
          <w:rFonts w:ascii="Times New Roman CYR" w:hAnsi="Times New Roman CYR" w:cs="Times New Roman CYR"/>
          <w:color w:val="FF0000"/>
          <w:sz w:val="28"/>
          <w:szCs w:val="28"/>
        </w:rPr>
        <w:t xml:space="preserve"> </w:t>
      </w:r>
      <w:r w:rsidRPr="005843FC">
        <w:rPr>
          <w:rFonts w:ascii="Times New Roman CYR" w:hAnsi="Times New Roman CYR" w:cs="Times New Roman CYR"/>
          <w:sz w:val="28"/>
          <w:szCs w:val="28"/>
        </w:rPr>
        <w:t>33,6%.</w:t>
      </w:r>
    </w:p>
    <w:p w:rsidR="00B84BE3" w:rsidRPr="00274999" w:rsidRDefault="00B84BE3" w:rsidP="00B84BE3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5843FC">
        <w:rPr>
          <w:rFonts w:ascii="Times New Roman CYR" w:hAnsi="Times New Roman CYR" w:cs="Times New Roman CYR"/>
          <w:sz w:val="28"/>
          <w:szCs w:val="28"/>
        </w:rPr>
        <w:t xml:space="preserve">В Государственную инспекцию труда в Курганской области за январь-июнь 2018 года поступило </w:t>
      </w:r>
      <w:r>
        <w:rPr>
          <w:rFonts w:ascii="Times New Roman CYR" w:hAnsi="Times New Roman CYR" w:cs="Times New Roman CYR"/>
          <w:sz w:val="28"/>
          <w:szCs w:val="28"/>
        </w:rPr>
        <w:t>18</w:t>
      </w:r>
      <w:r w:rsidRPr="005843FC">
        <w:rPr>
          <w:rFonts w:ascii="Times New Roman CYR" w:hAnsi="Times New Roman CYR" w:cs="Times New Roman CYR"/>
          <w:sz w:val="28"/>
          <w:szCs w:val="28"/>
        </w:rPr>
        <w:t xml:space="preserve"> извещений о несчастных случаях в</w:t>
      </w:r>
      <w:r w:rsidR="00093D07">
        <w:rPr>
          <w:rFonts w:ascii="Times New Roman CYR" w:hAnsi="Times New Roman CYR" w:cs="Times New Roman CYR"/>
          <w:sz w:val="28"/>
          <w:szCs w:val="28"/>
        </w:rPr>
        <w:t> </w:t>
      </w:r>
      <w:r w:rsidRPr="005843FC">
        <w:rPr>
          <w:rFonts w:ascii="Times New Roman CYR" w:hAnsi="Times New Roman CYR" w:cs="Times New Roman CYR"/>
          <w:sz w:val="28"/>
          <w:szCs w:val="28"/>
        </w:rPr>
        <w:t>хозяйствующих субъектах Курганской области</w:t>
      </w:r>
      <w:r>
        <w:rPr>
          <w:rFonts w:ascii="Times New Roman CYR" w:hAnsi="Times New Roman CYR" w:cs="Times New Roman CYR"/>
          <w:sz w:val="28"/>
          <w:szCs w:val="28"/>
        </w:rPr>
        <w:t>, в аналогичном периоде прошлого года поступило 23 извещения.</w:t>
      </w:r>
      <w:r w:rsidRPr="005843FC">
        <w:rPr>
          <w:rFonts w:ascii="Times New Roman CYR" w:hAnsi="Times New Roman CYR" w:cs="Times New Roman CYR"/>
          <w:sz w:val="28"/>
          <w:szCs w:val="28"/>
        </w:rPr>
        <w:t xml:space="preserve"> Из общего количества поступивших извещений</w:t>
      </w:r>
      <w:r w:rsidR="00093D07">
        <w:rPr>
          <w:rFonts w:ascii="Times New Roman CYR" w:hAnsi="Times New Roman CYR" w:cs="Times New Roman CYR"/>
          <w:sz w:val="28"/>
          <w:szCs w:val="28"/>
        </w:rPr>
        <w:t>,</w:t>
      </w:r>
      <w:r w:rsidRPr="005843FC">
        <w:rPr>
          <w:rFonts w:ascii="Times New Roman CYR" w:hAnsi="Times New Roman CYR" w:cs="Times New Roman CYR"/>
          <w:sz w:val="28"/>
          <w:szCs w:val="28"/>
        </w:rPr>
        <w:t xml:space="preserve"> по оперативным данным</w:t>
      </w:r>
      <w:r w:rsidR="00093D07">
        <w:rPr>
          <w:rFonts w:ascii="Times New Roman CYR" w:hAnsi="Times New Roman CYR" w:cs="Times New Roman CYR"/>
          <w:sz w:val="28"/>
          <w:szCs w:val="28"/>
        </w:rPr>
        <w:t>,</w:t>
      </w:r>
      <w:r w:rsidRPr="005843FC">
        <w:rPr>
          <w:rFonts w:ascii="Times New Roman CYR" w:hAnsi="Times New Roman CYR" w:cs="Times New Roman CYR"/>
          <w:sz w:val="28"/>
          <w:szCs w:val="28"/>
        </w:rPr>
        <w:t xml:space="preserve"> расследовано и зарегистрировано</w:t>
      </w:r>
      <w:r w:rsidRPr="005843FC">
        <w:rPr>
          <w:rFonts w:ascii="Times New Roman CYR" w:hAnsi="Times New Roman CYR" w:cs="Times New Roman CYR"/>
          <w:color w:val="FF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11</w:t>
      </w:r>
      <w:r w:rsidRPr="00274999">
        <w:rPr>
          <w:rFonts w:ascii="Times New Roman CYR" w:hAnsi="Times New Roman CYR" w:cs="Times New Roman CYR"/>
          <w:sz w:val="28"/>
          <w:szCs w:val="28"/>
        </w:rPr>
        <w:t xml:space="preserve"> несчастных случаев, </w:t>
      </w:r>
      <w:r>
        <w:rPr>
          <w:rFonts w:ascii="Times New Roman CYR" w:hAnsi="Times New Roman CYR" w:cs="Times New Roman CYR"/>
          <w:sz w:val="28"/>
          <w:szCs w:val="28"/>
        </w:rPr>
        <w:t xml:space="preserve">из них </w:t>
      </w:r>
      <w:r w:rsidRPr="00274999">
        <w:rPr>
          <w:rFonts w:ascii="Times New Roman CYR" w:hAnsi="Times New Roman CYR" w:cs="Times New Roman CYR"/>
          <w:sz w:val="28"/>
          <w:szCs w:val="28"/>
        </w:rPr>
        <w:t xml:space="preserve">связано с производством </w:t>
      </w:r>
      <w:r>
        <w:rPr>
          <w:rFonts w:ascii="Times New Roman CYR" w:hAnsi="Times New Roman CYR" w:cs="Times New Roman CYR"/>
          <w:sz w:val="28"/>
          <w:szCs w:val="28"/>
        </w:rPr>
        <w:t>4</w:t>
      </w:r>
      <w:r w:rsidRPr="00274999">
        <w:rPr>
          <w:rFonts w:ascii="Times New Roman CYR" w:hAnsi="Times New Roman CYR" w:cs="Times New Roman CYR"/>
          <w:sz w:val="28"/>
          <w:szCs w:val="28"/>
        </w:rPr>
        <w:t xml:space="preserve"> (</w:t>
      </w:r>
      <w:r>
        <w:rPr>
          <w:rFonts w:ascii="Times New Roman CYR" w:hAnsi="Times New Roman CYR" w:cs="Times New Roman CYR"/>
          <w:sz w:val="28"/>
          <w:szCs w:val="28"/>
        </w:rPr>
        <w:t>36,3%) несчастных случая, 7 случаев квалифицированы, как не связанные с производством (63,7%).</w:t>
      </w:r>
    </w:p>
    <w:p w:rsidR="00B84BE3" w:rsidRPr="00274999" w:rsidRDefault="00B84BE3" w:rsidP="00B84BE3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274999">
        <w:rPr>
          <w:rFonts w:ascii="Times New Roman CYR" w:hAnsi="Times New Roman CYR" w:cs="Times New Roman CYR"/>
          <w:sz w:val="28"/>
          <w:szCs w:val="28"/>
        </w:rPr>
        <w:t xml:space="preserve">Из </w:t>
      </w:r>
      <w:r>
        <w:rPr>
          <w:rFonts w:ascii="Times New Roman CYR" w:hAnsi="Times New Roman CYR" w:cs="Times New Roman CYR"/>
          <w:sz w:val="28"/>
          <w:szCs w:val="28"/>
        </w:rPr>
        <w:t>4</w:t>
      </w:r>
      <w:r w:rsidRPr="00274999">
        <w:rPr>
          <w:rFonts w:ascii="Times New Roman CYR" w:hAnsi="Times New Roman CYR" w:cs="Times New Roman CYR"/>
          <w:sz w:val="28"/>
          <w:szCs w:val="28"/>
        </w:rPr>
        <w:t xml:space="preserve"> несчастных случаев на производстве </w:t>
      </w:r>
      <w:r>
        <w:rPr>
          <w:rFonts w:ascii="Times New Roman CYR" w:hAnsi="Times New Roman CYR" w:cs="Times New Roman CYR"/>
          <w:sz w:val="28"/>
          <w:szCs w:val="28"/>
        </w:rPr>
        <w:t>все с</w:t>
      </w:r>
      <w:r w:rsidRPr="00274999">
        <w:rPr>
          <w:rFonts w:ascii="Times New Roman CYR" w:hAnsi="Times New Roman CYR" w:cs="Times New Roman CYR"/>
          <w:sz w:val="28"/>
          <w:szCs w:val="28"/>
        </w:rPr>
        <w:t xml:space="preserve"> тяжелым исходом (</w:t>
      </w:r>
      <w:r>
        <w:rPr>
          <w:rFonts w:ascii="Times New Roman CYR" w:hAnsi="Times New Roman CYR" w:cs="Times New Roman CYR"/>
          <w:sz w:val="28"/>
          <w:szCs w:val="28"/>
        </w:rPr>
        <w:t>10</w:t>
      </w:r>
      <w:r w:rsidRPr="00274999">
        <w:rPr>
          <w:rFonts w:ascii="Times New Roman CYR" w:hAnsi="Times New Roman CYR" w:cs="Times New Roman CYR"/>
          <w:sz w:val="28"/>
          <w:szCs w:val="28"/>
        </w:rPr>
        <w:t>0%)</w:t>
      </w:r>
      <w:r>
        <w:rPr>
          <w:rFonts w:ascii="Times New Roman CYR" w:hAnsi="Times New Roman CYR" w:cs="Times New Roman CYR"/>
          <w:sz w:val="28"/>
          <w:szCs w:val="28"/>
        </w:rPr>
        <w:t>,</w:t>
      </w:r>
      <w:r w:rsidRPr="00274999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о</w:t>
      </w:r>
      <w:r w:rsidRPr="00274999">
        <w:rPr>
          <w:rFonts w:ascii="Times New Roman CYR" w:hAnsi="Times New Roman CYR" w:cs="Times New Roman CYR"/>
          <w:sz w:val="28"/>
          <w:szCs w:val="28"/>
        </w:rPr>
        <w:t xml:space="preserve">стальные несчастные случаи находятся в стадии расследования и установления причин получения травм. </w:t>
      </w:r>
    </w:p>
    <w:p w:rsidR="00B84BE3" w:rsidRPr="00274999" w:rsidRDefault="00B84BE3" w:rsidP="00B84BE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74999">
        <w:rPr>
          <w:i/>
          <w:sz w:val="28"/>
          <w:szCs w:val="28"/>
        </w:rPr>
        <w:t>По видам производственных травм несчастные случаи</w:t>
      </w:r>
      <w:r w:rsidRPr="00274999">
        <w:rPr>
          <w:sz w:val="28"/>
          <w:szCs w:val="28"/>
        </w:rPr>
        <w:t xml:space="preserve"> на производстве классифицированы:</w:t>
      </w:r>
    </w:p>
    <w:p w:rsidR="00B84BE3" w:rsidRPr="00274999" w:rsidRDefault="00B84BE3" w:rsidP="00B84BE3">
      <w:pPr>
        <w:pStyle w:val="af0"/>
        <w:numPr>
          <w:ilvl w:val="0"/>
          <w:numId w:val="4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4999">
        <w:rPr>
          <w:rFonts w:ascii="Times New Roman" w:hAnsi="Times New Roman"/>
          <w:sz w:val="28"/>
          <w:szCs w:val="28"/>
        </w:rPr>
        <w:t>воздействие движущихся, разлетающихся, вращающихся предм</w:t>
      </w:r>
      <w:r>
        <w:rPr>
          <w:rFonts w:ascii="Times New Roman" w:hAnsi="Times New Roman"/>
          <w:sz w:val="28"/>
          <w:szCs w:val="28"/>
        </w:rPr>
        <w:t>етов, деталей, машин - 1 случай</w:t>
      </w:r>
      <w:r w:rsidRPr="00274999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25</w:t>
      </w:r>
      <w:r w:rsidRPr="00274999">
        <w:rPr>
          <w:rFonts w:ascii="Times New Roman" w:hAnsi="Times New Roman"/>
          <w:sz w:val="28"/>
          <w:szCs w:val="28"/>
        </w:rPr>
        <w:t xml:space="preserve">%); </w:t>
      </w:r>
    </w:p>
    <w:p w:rsidR="00B84BE3" w:rsidRPr="00274999" w:rsidRDefault="00B84BE3" w:rsidP="00B84BE3">
      <w:pPr>
        <w:pStyle w:val="af0"/>
        <w:numPr>
          <w:ilvl w:val="0"/>
          <w:numId w:val="4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4999">
        <w:rPr>
          <w:rFonts w:ascii="Times New Roman CYR" w:hAnsi="Times New Roman CYR" w:cs="Times New Roman CYR"/>
          <w:sz w:val="28"/>
          <w:szCs w:val="28"/>
        </w:rPr>
        <w:t>попадание инородного тела</w:t>
      </w:r>
      <w:r w:rsidRPr="00274999">
        <w:rPr>
          <w:rFonts w:ascii="Times New Roman" w:hAnsi="Times New Roman"/>
          <w:sz w:val="28"/>
          <w:szCs w:val="28"/>
        </w:rPr>
        <w:t xml:space="preserve"> - 1 случай (2</w:t>
      </w:r>
      <w:r>
        <w:rPr>
          <w:rFonts w:ascii="Times New Roman" w:hAnsi="Times New Roman"/>
          <w:sz w:val="28"/>
          <w:szCs w:val="28"/>
        </w:rPr>
        <w:t>5</w:t>
      </w:r>
      <w:r w:rsidRPr="00274999">
        <w:rPr>
          <w:rFonts w:ascii="Times New Roman" w:hAnsi="Times New Roman"/>
          <w:sz w:val="28"/>
          <w:szCs w:val="28"/>
        </w:rPr>
        <w:t xml:space="preserve">%); </w:t>
      </w:r>
    </w:p>
    <w:p w:rsidR="00B84BE3" w:rsidRPr="00274999" w:rsidRDefault="00B84BE3" w:rsidP="00B84BE3">
      <w:pPr>
        <w:pStyle w:val="af0"/>
        <w:numPr>
          <w:ilvl w:val="0"/>
          <w:numId w:val="4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4999">
        <w:rPr>
          <w:rFonts w:ascii="Times New Roman" w:hAnsi="Times New Roman"/>
          <w:sz w:val="28"/>
          <w:szCs w:val="28"/>
        </w:rPr>
        <w:t xml:space="preserve">транспортные происшествия - </w:t>
      </w:r>
      <w:r>
        <w:rPr>
          <w:rFonts w:ascii="Times New Roman" w:hAnsi="Times New Roman"/>
          <w:sz w:val="28"/>
          <w:szCs w:val="28"/>
        </w:rPr>
        <w:t>1</w:t>
      </w:r>
      <w:r w:rsidRPr="00274999">
        <w:rPr>
          <w:rFonts w:ascii="Times New Roman" w:hAnsi="Times New Roman"/>
          <w:sz w:val="28"/>
          <w:szCs w:val="28"/>
        </w:rPr>
        <w:t xml:space="preserve"> случай (</w:t>
      </w:r>
      <w:r>
        <w:rPr>
          <w:rFonts w:ascii="Times New Roman" w:hAnsi="Times New Roman"/>
          <w:sz w:val="28"/>
          <w:szCs w:val="28"/>
        </w:rPr>
        <w:t>25</w:t>
      </w:r>
      <w:r w:rsidRPr="00274999">
        <w:rPr>
          <w:rFonts w:ascii="Times New Roman" w:hAnsi="Times New Roman"/>
          <w:sz w:val="28"/>
          <w:szCs w:val="28"/>
        </w:rPr>
        <w:t>%);</w:t>
      </w:r>
    </w:p>
    <w:p w:rsidR="00B84BE3" w:rsidRPr="00274999" w:rsidRDefault="00B84BE3" w:rsidP="00B84BE3">
      <w:pPr>
        <w:pStyle w:val="af0"/>
        <w:numPr>
          <w:ilvl w:val="0"/>
          <w:numId w:val="4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4999">
        <w:rPr>
          <w:rFonts w:ascii="Times New Roman" w:hAnsi="Times New Roman"/>
          <w:sz w:val="28"/>
          <w:szCs w:val="28"/>
        </w:rPr>
        <w:t>падение, обрушение пред</w:t>
      </w:r>
      <w:r>
        <w:rPr>
          <w:rFonts w:ascii="Times New Roman" w:hAnsi="Times New Roman"/>
          <w:sz w:val="28"/>
          <w:szCs w:val="28"/>
        </w:rPr>
        <w:t>метов, материалов – 1 случай (25</w:t>
      </w:r>
      <w:r w:rsidRPr="00274999">
        <w:rPr>
          <w:rFonts w:ascii="Times New Roman" w:hAnsi="Times New Roman"/>
          <w:sz w:val="28"/>
          <w:szCs w:val="28"/>
        </w:rPr>
        <w:t>%).</w:t>
      </w:r>
    </w:p>
    <w:p w:rsidR="00B84BE3" w:rsidRPr="00A27AA5" w:rsidRDefault="00B84BE3" w:rsidP="00B84BE3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A27AA5">
        <w:rPr>
          <w:i/>
          <w:sz w:val="28"/>
          <w:szCs w:val="28"/>
        </w:rPr>
        <w:lastRenderedPageBreak/>
        <w:t xml:space="preserve">По </w:t>
      </w:r>
      <w:r w:rsidR="00093D07">
        <w:rPr>
          <w:i/>
          <w:sz w:val="28"/>
          <w:szCs w:val="28"/>
        </w:rPr>
        <w:t xml:space="preserve">видам экономической деятельности </w:t>
      </w:r>
      <w:r w:rsidRPr="00A27AA5">
        <w:rPr>
          <w:i/>
          <w:sz w:val="28"/>
          <w:szCs w:val="28"/>
        </w:rPr>
        <w:t>производственный травматизм</w:t>
      </w:r>
      <w:r w:rsidRPr="00A27AA5">
        <w:rPr>
          <w:rFonts w:ascii="Times New Roman CYR" w:hAnsi="Times New Roman CYR" w:cs="Times New Roman CYR"/>
          <w:sz w:val="28"/>
          <w:szCs w:val="28"/>
        </w:rPr>
        <w:t xml:space="preserve"> преобладает в производственной сфере деятельности, где зарегистрировано </w:t>
      </w:r>
      <w:r>
        <w:rPr>
          <w:rFonts w:ascii="Times New Roman CYR" w:hAnsi="Times New Roman CYR" w:cs="Times New Roman CYR"/>
          <w:sz w:val="28"/>
          <w:szCs w:val="28"/>
        </w:rPr>
        <w:t>3</w:t>
      </w:r>
      <w:r w:rsidRPr="00A27AA5">
        <w:rPr>
          <w:rFonts w:ascii="Times New Roman CYR" w:hAnsi="Times New Roman CYR" w:cs="Times New Roman CYR"/>
          <w:sz w:val="28"/>
          <w:szCs w:val="28"/>
        </w:rPr>
        <w:t xml:space="preserve"> несчастных случа</w:t>
      </w:r>
      <w:r w:rsidR="00093D07">
        <w:rPr>
          <w:rFonts w:ascii="Times New Roman CYR" w:hAnsi="Times New Roman CYR" w:cs="Times New Roman CYR"/>
          <w:sz w:val="28"/>
          <w:szCs w:val="28"/>
        </w:rPr>
        <w:t>я</w:t>
      </w:r>
      <w:r w:rsidRPr="00A27AA5">
        <w:rPr>
          <w:rFonts w:ascii="Times New Roman CYR" w:hAnsi="Times New Roman CYR" w:cs="Times New Roman CYR"/>
          <w:sz w:val="28"/>
          <w:szCs w:val="28"/>
        </w:rPr>
        <w:t xml:space="preserve"> на производстве, в отрасли непроиз</w:t>
      </w:r>
      <w:r>
        <w:rPr>
          <w:rFonts w:ascii="Times New Roman CYR" w:hAnsi="Times New Roman CYR" w:cs="Times New Roman CYR"/>
          <w:sz w:val="28"/>
          <w:szCs w:val="28"/>
        </w:rPr>
        <w:t>водственной сферы деятельности 1 случай</w:t>
      </w:r>
      <w:r w:rsidRPr="00A27AA5">
        <w:rPr>
          <w:rFonts w:ascii="Times New Roman CYR" w:hAnsi="Times New Roman CYR" w:cs="Times New Roman CYR"/>
          <w:sz w:val="28"/>
          <w:szCs w:val="28"/>
        </w:rPr>
        <w:t>.</w:t>
      </w:r>
    </w:p>
    <w:p w:rsidR="00B84BE3" w:rsidRPr="00A27AA5" w:rsidRDefault="00B84BE3" w:rsidP="00B84BE3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</w:t>
      </w:r>
      <w:r w:rsidRPr="00A27AA5">
        <w:rPr>
          <w:rFonts w:ascii="Times New Roman CYR" w:hAnsi="Times New Roman CYR" w:cs="Times New Roman CYR"/>
          <w:sz w:val="28"/>
          <w:szCs w:val="28"/>
        </w:rPr>
        <w:t xml:space="preserve"> расследованных несчастных случая на производстве произошли на предприятиях обрабатывающих производств (ОАО «</w:t>
      </w:r>
      <w:proofErr w:type="spellStart"/>
      <w:r w:rsidRPr="00A27AA5">
        <w:rPr>
          <w:rFonts w:ascii="Times New Roman CYR" w:hAnsi="Times New Roman CYR" w:cs="Times New Roman CYR"/>
          <w:sz w:val="28"/>
          <w:szCs w:val="28"/>
        </w:rPr>
        <w:t>Курганмашзавод</w:t>
      </w:r>
      <w:proofErr w:type="spellEnd"/>
      <w:r w:rsidRPr="00A27AA5">
        <w:rPr>
          <w:rFonts w:ascii="Times New Roman CYR" w:hAnsi="Times New Roman CYR" w:cs="Times New Roman CYR"/>
          <w:sz w:val="28"/>
          <w:szCs w:val="28"/>
        </w:rPr>
        <w:t>», г.</w:t>
      </w:r>
      <w:r w:rsidR="00093D07">
        <w:rPr>
          <w:rFonts w:ascii="Times New Roman CYR" w:hAnsi="Times New Roman CYR" w:cs="Times New Roman CYR"/>
          <w:sz w:val="28"/>
          <w:szCs w:val="28"/>
        </w:rPr>
        <w:t> </w:t>
      </w:r>
      <w:r w:rsidRPr="00A27AA5">
        <w:rPr>
          <w:rFonts w:ascii="Times New Roman CYR" w:hAnsi="Times New Roman CYR" w:cs="Times New Roman CYR"/>
          <w:sz w:val="28"/>
          <w:szCs w:val="28"/>
        </w:rPr>
        <w:t>Курган, ООО «</w:t>
      </w:r>
      <w:proofErr w:type="spellStart"/>
      <w:r w:rsidRPr="00A27AA5">
        <w:rPr>
          <w:rFonts w:ascii="Times New Roman CYR" w:hAnsi="Times New Roman CYR" w:cs="Times New Roman CYR"/>
          <w:sz w:val="28"/>
          <w:szCs w:val="28"/>
        </w:rPr>
        <w:t>Кургантехэнерго</w:t>
      </w:r>
      <w:proofErr w:type="spellEnd"/>
      <w:r w:rsidRPr="00A27AA5">
        <w:rPr>
          <w:rFonts w:ascii="Times New Roman CYR" w:hAnsi="Times New Roman CYR" w:cs="Times New Roman CYR"/>
          <w:sz w:val="28"/>
          <w:szCs w:val="28"/>
        </w:rPr>
        <w:t xml:space="preserve">», г. Курган); </w:t>
      </w:r>
    </w:p>
    <w:p w:rsidR="00B84BE3" w:rsidRPr="00A27AA5" w:rsidRDefault="00B84BE3" w:rsidP="00B84BE3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A27AA5">
        <w:rPr>
          <w:rFonts w:ascii="Times New Roman CYR" w:hAnsi="Times New Roman CYR" w:cs="Times New Roman CYR"/>
          <w:sz w:val="28"/>
          <w:szCs w:val="28"/>
        </w:rPr>
        <w:t xml:space="preserve">1 несчастный случай в оптовой и розничной торговле (ООО «Люкс», </w:t>
      </w:r>
      <w:proofErr w:type="gramStart"/>
      <w:r w:rsidRPr="00A27AA5">
        <w:rPr>
          <w:rFonts w:ascii="Times New Roman CYR" w:hAnsi="Times New Roman CYR" w:cs="Times New Roman CYR"/>
          <w:sz w:val="28"/>
          <w:szCs w:val="28"/>
        </w:rPr>
        <w:t>г</w:t>
      </w:r>
      <w:proofErr w:type="gramEnd"/>
      <w:r w:rsidRPr="00A27AA5">
        <w:rPr>
          <w:rFonts w:ascii="Times New Roman CYR" w:hAnsi="Times New Roman CYR" w:cs="Times New Roman CYR"/>
          <w:sz w:val="28"/>
          <w:szCs w:val="28"/>
        </w:rPr>
        <w:t>.</w:t>
      </w:r>
      <w:r w:rsidR="00093D07">
        <w:rPr>
          <w:rFonts w:ascii="Times New Roman CYR" w:hAnsi="Times New Roman CYR" w:cs="Times New Roman CYR"/>
          <w:sz w:val="28"/>
          <w:szCs w:val="28"/>
        </w:rPr>
        <w:t> </w:t>
      </w:r>
      <w:r w:rsidRPr="00A27AA5">
        <w:rPr>
          <w:rFonts w:ascii="Times New Roman CYR" w:hAnsi="Times New Roman CYR" w:cs="Times New Roman CYR"/>
          <w:sz w:val="28"/>
          <w:szCs w:val="28"/>
        </w:rPr>
        <w:t xml:space="preserve">Курган); </w:t>
      </w:r>
    </w:p>
    <w:p w:rsidR="00B84BE3" w:rsidRDefault="00B84BE3" w:rsidP="00B84BE3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A27AA5">
        <w:rPr>
          <w:rFonts w:ascii="Times New Roman CYR" w:hAnsi="Times New Roman CYR" w:cs="Times New Roman CYR"/>
          <w:sz w:val="28"/>
          <w:szCs w:val="28"/>
        </w:rPr>
        <w:t>1 несчастный случай в области деятельности по управлению и эксплуатации тюрем, исправительных колоний и других мест лишения свободы (ФКУ ИК-6 УФСИН России по</w:t>
      </w:r>
      <w:r w:rsidR="00093D07">
        <w:rPr>
          <w:rFonts w:ascii="Times New Roman CYR" w:hAnsi="Times New Roman CYR" w:cs="Times New Roman CYR"/>
          <w:sz w:val="28"/>
          <w:szCs w:val="28"/>
        </w:rPr>
        <w:t xml:space="preserve"> Курганской области, </w:t>
      </w:r>
      <w:proofErr w:type="gramStart"/>
      <w:r w:rsidR="00093D07">
        <w:rPr>
          <w:rFonts w:ascii="Times New Roman CYR" w:hAnsi="Times New Roman CYR" w:cs="Times New Roman CYR"/>
          <w:sz w:val="28"/>
          <w:szCs w:val="28"/>
        </w:rPr>
        <w:t>г</w:t>
      </w:r>
      <w:proofErr w:type="gramEnd"/>
      <w:r w:rsidR="00093D07">
        <w:rPr>
          <w:rFonts w:ascii="Times New Roman CYR" w:hAnsi="Times New Roman CYR" w:cs="Times New Roman CYR"/>
          <w:sz w:val="28"/>
          <w:szCs w:val="28"/>
        </w:rPr>
        <w:t>. Курган).</w:t>
      </w:r>
    </w:p>
    <w:p w:rsidR="00B84BE3" w:rsidRDefault="00B84BE3" w:rsidP="00B84BE3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A27AA5">
        <w:rPr>
          <w:rFonts w:ascii="Times New Roman CYR" w:hAnsi="Times New Roman CYR" w:cs="Times New Roman CYR"/>
          <w:i/>
          <w:sz w:val="28"/>
          <w:szCs w:val="28"/>
        </w:rPr>
        <w:t>По территориальности</w:t>
      </w:r>
      <w:r w:rsidRPr="00A27AA5">
        <w:rPr>
          <w:rFonts w:ascii="Times New Roman CYR" w:hAnsi="Times New Roman CYR" w:cs="Times New Roman CYR"/>
          <w:sz w:val="28"/>
          <w:szCs w:val="28"/>
        </w:rPr>
        <w:t xml:space="preserve"> расследованные несчастные случа</w:t>
      </w:r>
      <w:r w:rsidR="00093D07">
        <w:rPr>
          <w:rFonts w:ascii="Times New Roman CYR" w:hAnsi="Times New Roman CYR" w:cs="Times New Roman CYR"/>
          <w:sz w:val="28"/>
          <w:szCs w:val="28"/>
        </w:rPr>
        <w:t>и</w:t>
      </w:r>
      <w:r w:rsidRPr="00A27AA5">
        <w:rPr>
          <w:rFonts w:ascii="Times New Roman CYR" w:hAnsi="Times New Roman CYR" w:cs="Times New Roman CYR"/>
          <w:sz w:val="28"/>
          <w:szCs w:val="28"/>
        </w:rPr>
        <w:t xml:space="preserve"> на производстве чаще всего происходили в </w:t>
      </w:r>
      <w:proofErr w:type="gramStart"/>
      <w:r w:rsidRPr="00A27AA5">
        <w:rPr>
          <w:rFonts w:ascii="Times New Roman CYR" w:hAnsi="Times New Roman CYR" w:cs="Times New Roman CYR"/>
          <w:sz w:val="28"/>
          <w:szCs w:val="28"/>
        </w:rPr>
        <w:t>г</w:t>
      </w:r>
      <w:proofErr w:type="gramEnd"/>
      <w:r w:rsidRPr="00A27AA5">
        <w:rPr>
          <w:rFonts w:ascii="Times New Roman CYR" w:hAnsi="Times New Roman CYR" w:cs="Times New Roman CYR"/>
          <w:sz w:val="28"/>
          <w:szCs w:val="28"/>
        </w:rPr>
        <w:t>. Кургане</w:t>
      </w:r>
      <w:r>
        <w:rPr>
          <w:rFonts w:ascii="Times New Roman CYR" w:hAnsi="Times New Roman CYR" w:cs="Times New Roman CYR"/>
          <w:sz w:val="28"/>
          <w:szCs w:val="28"/>
        </w:rPr>
        <w:t xml:space="preserve"> - 3</w:t>
      </w:r>
      <w:r w:rsidRPr="00A27AA5">
        <w:rPr>
          <w:rFonts w:ascii="Times New Roman CYR" w:hAnsi="Times New Roman CYR" w:cs="Times New Roman CYR"/>
          <w:sz w:val="28"/>
          <w:szCs w:val="28"/>
        </w:rPr>
        <w:t xml:space="preserve"> случая и 1 случай в </w:t>
      </w:r>
      <w:proofErr w:type="spellStart"/>
      <w:r w:rsidRPr="00A27AA5">
        <w:rPr>
          <w:rFonts w:ascii="Times New Roman CYR" w:hAnsi="Times New Roman CYR" w:cs="Times New Roman CYR"/>
          <w:sz w:val="28"/>
          <w:szCs w:val="28"/>
        </w:rPr>
        <w:t>Кетовском</w:t>
      </w:r>
      <w:proofErr w:type="spellEnd"/>
      <w:r w:rsidRPr="00A27AA5">
        <w:rPr>
          <w:rFonts w:ascii="Times New Roman CYR" w:hAnsi="Times New Roman CYR" w:cs="Times New Roman CYR"/>
          <w:sz w:val="28"/>
          <w:szCs w:val="28"/>
        </w:rPr>
        <w:t xml:space="preserve"> районе.</w:t>
      </w:r>
    </w:p>
    <w:p w:rsidR="00B84BE3" w:rsidRPr="00A970AC" w:rsidRDefault="00B84BE3" w:rsidP="00B84BE3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5843FC">
        <w:rPr>
          <w:rFonts w:ascii="Times New Roman CYR" w:hAnsi="Times New Roman CYR" w:cs="Times New Roman CYR"/>
          <w:color w:val="FF0000"/>
          <w:sz w:val="28"/>
          <w:szCs w:val="28"/>
        </w:rPr>
        <w:tab/>
      </w:r>
      <w:r w:rsidRPr="00A970AC">
        <w:rPr>
          <w:rFonts w:ascii="Times New Roman CYR" w:hAnsi="Times New Roman CYR" w:cs="Times New Roman CYR"/>
          <w:sz w:val="28"/>
          <w:szCs w:val="28"/>
        </w:rPr>
        <w:t xml:space="preserve">По каждому несчастному случаю, связанному с производством, инспекторами труда (по охране труда) проведены внеплановые проверки, выданы </w:t>
      </w:r>
      <w:proofErr w:type="gramStart"/>
      <w:r w:rsidRPr="00A970AC">
        <w:rPr>
          <w:rFonts w:ascii="Times New Roman CYR" w:hAnsi="Times New Roman CYR" w:cs="Times New Roman CYR"/>
          <w:sz w:val="28"/>
          <w:szCs w:val="28"/>
        </w:rPr>
        <w:t>обязательные к исполнению</w:t>
      </w:r>
      <w:proofErr w:type="gramEnd"/>
      <w:r w:rsidRPr="00A970AC">
        <w:rPr>
          <w:rFonts w:ascii="Times New Roman CYR" w:hAnsi="Times New Roman CYR" w:cs="Times New Roman CYR"/>
          <w:sz w:val="28"/>
          <w:szCs w:val="28"/>
        </w:rPr>
        <w:t xml:space="preserve"> предписания об устранении выявленных нарушений. </w:t>
      </w:r>
    </w:p>
    <w:p w:rsidR="00B84BE3" w:rsidRPr="00DD56DE" w:rsidRDefault="00B84BE3" w:rsidP="00B84BE3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DD56DE">
        <w:rPr>
          <w:rFonts w:ascii="Times New Roman CYR" w:hAnsi="Times New Roman CYR" w:cs="Times New Roman CYR"/>
          <w:sz w:val="28"/>
          <w:szCs w:val="28"/>
        </w:rPr>
        <w:t xml:space="preserve">Должностные и юридические лица организаций, допустивших нарушения требований охраны труда, привлечены к административной ответственности на общую сумму </w:t>
      </w:r>
      <w:r>
        <w:rPr>
          <w:rFonts w:ascii="Times New Roman CYR" w:hAnsi="Times New Roman CYR" w:cs="Times New Roman CYR"/>
          <w:sz w:val="28"/>
          <w:szCs w:val="28"/>
        </w:rPr>
        <w:t>427</w:t>
      </w:r>
      <w:r w:rsidRPr="00DD56DE">
        <w:rPr>
          <w:rFonts w:ascii="Times New Roman CYR" w:hAnsi="Times New Roman CYR" w:cs="Times New Roman CYR"/>
          <w:sz w:val="28"/>
          <w:szCs w:val="28"/>
        </w:rPr>
        <w:t xml:space="preserve"> тыс. руб.</w:t>
      </w:r>
    </w:p>
    <w:p w:rsidR="00B84BE3" w:rsidRPr="00435137" w:rsidRDefault="00B84BE3" w:rsidP="00B84BE3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color w:val="FF0000"/>
          <w:sz w:val="28"/>
          <w:szCs w:val="28"/>
        </w:rPr>
      </w:pPr>
      <w:r w:rsidRPr="005843FC">
        <w:rPr>
          <w:rFonts w:ascii="Times New Roman CYR" w:hAnsi="Times New Roman CYR" w:cs="Times New Roman CYR"/>
          <w:color w:val="FF0000"/>
          <w:sz w:val="28"/>
          <w:szCs w:val="28"/>
        </w:rPr>
        <w:t xml:space="preserve"> </w:t>
      </w:r>
      <w:proofErr w:type="gramStart"/>
      <w:r w:rsidRPr="00DD56DE">
        <w:rPr>
          <w:rFonts w:ascii="Times New Roman CYR" w:hAnsi="Times New Roman CYR" w:cs="Times New Roman CYR"/>
          <w:sz w:val="28"/>
          <w:szCs w:val="28"/>
        </w:rPr>
        <w:t>3 материала несчастных случаев с установленными ответственными лицами, допустившими нарушения требований охраны труда, направлены в органы прокуратуры по территориальности происшествия несчастного случая и органы следственного управления Следственного комитета РФ по Курганской области</w:t>
      </w:r>
      <w:r w:rsidRPr="00F00903">
        <w:rPr>
          <w:rFonts w:ascii="Times New Roman CYR" w:hAnsi="Times New Roman CYR" w:cs="Times New Roman CYR"/>
          <w:sz w:val="28"/>
          <w:szCs w:val="28"/>
        </w:rPr>
        <w:t>.</w:t>
      </w:r>
      <w:proofErr w:type="gramEnd"/>
    </w:p>
    <w:p w:rsidR="00B84BE3" w:rsidRPr="00735074" w:rsidRDefault="00B84BE3" w:rsidP="00B84BE3">
      <w:pPr>
        <w:jc w:val="center"/>
        <w:rPr>
          <w:i/>
          <w:sz w:val="28"/>
          <w:szCs w:val="28"/>
        </w:rPr>
      </w:pPr>
    </w:p>
    <w:p w:rsidR="00B84BE3" w:rsidRPr="00735074" w:rsidRDefault="00B84BE3" w:rsidP="00B84BE3">
      <w:pPr>
        <w:jc w:val="center"/>
        <w:rPr>
          <w:b/>
          <w:i/>
          <w:sz w:val="28"/>
          <w:szCs w:val="28"/>
        </w:rPr>
      </w:pPr>
      <w:r w:rsidRPr="00735074">
        <w:rPr>
          <w:b/>
          <w:i/>
          <w:sz w:val="28"/>
          <w:szCs w:val="28"/>
        </w:rPr>
        <w:t>Причины производственного травматизма</w:t>
      </w:r>
    </w:p>
    <w:p w:rsidR="00B84BE3" w:rsidRDefault="00B84BE3" w:rsidP="00B84BE3">
      <w:pPr>
        <w:ind w:firstLine="709"/>
        <w:jc w:val="both"/>
        <w:rPr>
          <w:sz w:val="28"/>
          <w:szCs w:val="28"/>
        </w:rPr>
      </w:pPr>
      <w:r w:rsidRPr="00735074">
        <w:rPr>
          <w:sz w:val="28"/>
          <w:szCs w:val="28"/>
        </w:rPr>
        <w:t>Анализ показателей распределения количества зарегистрированных несчастных случаев на производстве в зависимости от причины показывает, что наибольшее количество происходит по следующим причинам:</w:t>
      </w:r>
    </w:p>
    <w:p w:rsidR="00B84BE3" w:rsidRPr="004224BE" w:rsidRDefault="00B84BE3" w:rsidP="00B84BE3">
      <w:pPr>
        <w:pStyle w:val="af0"/>
        <w:numPr>
          <w:ilvl w:val="0"/>
          <w:numId w:val="4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24BE">
        <w:rPr>
          <w:rFonts w:ascii="Times New Roman" w:hAnsi="Times New Roman"/>
          <w:sz w:val="28"/>
          <w:szCs w:val="28"/>
        </w:rPr>
        <w:t>неудовлетворительная организация производства работ - 3 случая (</w:t>
      </w:r>
      <w:r>
        <w:rPr>
          <w:rFonts w:ascii="Times New Roman" w:hAnsi="Times New Roman"/>
          <w:sz w:val="28"/>
          <w:szCs w:val="28"/>
        </w:rPr>
        <w:t>75</w:t>
      </w:r>
      <w:r w:rsidRPr="004224BE">
        <w:rPr>
          <w:rFonts w:ascii="Times New Roman" w:hAnsi="Times New Roman"/>
          <w:sz w:val="28"/>
          <w:szCs w:val="28"/>
        </w:rPr>
        <w:t>%);</w:t>
      </w:r>
    </w:p>
    <w:p w:rsidR="00B84BE3" w:rsidRPr="004224BE" w:rsidRDefault="00B84BE3" w:rsidP="00B84BE3">
      <w:pPr>
        <w:pStyle w:val="af0"/>
        <w:numPr>
          <w:ilvl w:val="0"/>
          <w:numId w:val="4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24BE">
        <w:rPr>
          <w:rFonts w:ascii="Times New Roman" w:hAnsi="Times New Roman"/>
          <w:sz w:val="28"/>
          <w:szCs w:val="28"/>
        </w:rPr>
        <w:t xml:space="preserve">нарушение правил дорожного движения – </w:t>
      </w:r>
      <w:r>
        <w:rPr>
          <w:rFonts w:ascii="Times New Roman" w:hAnsi="Times New Roman"/>
          <w:sz w:val="28"/>
          <w:szCs w:val="28"/>
        </w:rPr>
        <w:t>1</w:t>
      </w:r>
      <w:r w:rsidRPr="004224BE">
        <w:rPr>
          <w:rFonts w:ascii="Times New Roman" w:hAnsi="Times New Roman"/>
          <w:sz w:val="28"/>
          <w:szCs w:val="28"/>
        </w:rPr>
        <w:t xml:space="preserve"> случа</w:t>
      </w:r>
      <w:r>
        <w:rPr>
          <w:rFonts w:ascii="Times New Roman" w:hAnsi="Times New Roman"/>
          <w:sz w:val="28"/>
          <w:szCs w:val="28"/>
        </w:rPr>
        <w:t>й</w:t>
      </w:r>
      <w:r w:rsidRPr="004224BE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25</w:t>
      </w:r>
      <w:r w:rsidRPr="004224BE">
        <w:rPr>
          <w:rFonts w:ascii="Times New Roman" w:hAnsi="Times New Roman"/>
          <w:sz w:val="28"/>
          <w:szCs w:val="28"/>
        </w:rPr>
        <w:t xml:space="preserve">%). </w:t>
      </w:r>
    </w:p>
    <w:p w:rsidR="00B84BE3" w:rsidRPr="00735074" w:rsidRDefault="00B84BE3" w:rsidP="00B84BE3">
      <w:pPr>
        <w:ind w:right="54" w:firstLine="709"/>
        <w:jc w:val="both"/>
        <w:rPr>
          <w:sz w:val="28"/>
          <w:szCs w:val="28"/>
        </w:rPr>
      </w:pPr>
      <w:r w:rsidRPr="00735074">
        <w:rPr>
          <w:sz w:val="28"/>
          <w:szCs w:val="28"/>
        </w:rPr>
        <w:t>Неудовлетворительная организация производства работ выражается, прежде всего, в несогласованности выполнения работ, в применении опасных приемов, в нарушении правил охраны труда</w:t>
      </w:r>
      <w:r>
        <w:rPr>
          <w:sz w:val="28"/>
          <w:szCs w:val="28"/>
        </w:rPr>
        <w:t xml:space="preserve"> при эксплуатации оборудования. </w:t>
      </w:r>
      <w:r w:rsidRPr="00735074">
        <w:rPr>
          <w:sz w:val="28"/>
          <w:szCs w:val="28"/>
        </w:rPr>
        <w:t xml:space="preserve">Нарушения правил дорожного движения, как правило, сводились к тому, что работающие получали производственные травмы по вине третьих лиц. </w:t>
      </w:r>
    </w:p>
    <w:p w:rsidR="00B84BE3" w:rsidRPr="00735074" w:rsidRDefault="00B84BE3" w:rsidP="00B84BE3">
      <w:pPr>
        <w:ind w:firstLine="709"/>
        <w:jc w:val="both"/>
        <w:rPr>
          <w:sz w:val="28"/>
          <w:szCs w:val="28"/>
        </w:rPr>
      </w:pPr>
      <w:r w:rsidRPr="00735074">
        <w:rPr>
          <w:sz w:val="28"/>
          <w:szCs w:val="28"/>
        </w:rPr>
        <w:t xml:space="preserve">Таким образом, уровень производственного травматизма от организационных причин вызван низким качеством организации работ </w:t>
      </w:r>
      <w:r w:rsidRPr="00735074">
        <w:rPr>
          <w:sz w:val="28"/>
          <w:szCs w:val="28"/>
        </w:rPr>
        <w:lastRenderedPageBreak/>
        <w:t xml:space="preserve">административно-техническим персоналом, а также отсутствием </w:t>
      </w:r>
      <w:proofErr w:type="gramStart"/>
      <w:r w:rsidRPr="00735074">
        <w:rPr>
          <w:sz w:val="28"/>
          <w:szCs w:val="28"/>
        </w:rPr>
        <w:t>контроля за</w:t>
      </w:r>
      <w:proofErr w:type="gramEnd"/>
      <w:r w:rsidRPr="00735074">
        <w:rPr>
          <w:sz w:val="28"/>
          <w:szCs w:val="28"/>
        </w:rPr>
        <w:t xml:space="preserve"> работниками.</w:t>
      </w:r>
    </w:p>
    <w:p w:rsidR="00B84BE3" w:rsidRPr="00735074" w:rsidRDefault="00B84BE3" w:rsidP="00B84BE3">
      <w:pPr>
        <w:pStyle w:val="af0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35074">
        <w:rPr>
          <w:rFonts w:ascii="Times New Roman" w:hAnsi="Times New Roman"/>
          <w:sz w:val="28"/>
          <w:szCs w:val="28"/>
        </w:rPr>
        <w:t xml:space="preserve">Для повышения эффективности мониторинга уровня производственного травматизма утвержден приказ </w:t>
      </w:r>
      <w:proofErr w:type="spellStart"/>
      <w:r w:rsidRPr="00735074">
        <w:rPr>
          <w:rFonts w:ascii="Times New Roman" w:hAnsi="Times New Roman"/>
          <w:sz w:val="28"/>
          <w:szCs w:val="28"/>
        </w:rPr>
        <w:t>Роструда</w:t>
      </w:r>
      <w:proofErr w:type="spellEnd"/>
      <w:r w:rsidRPr="00735074">
        <w:rPr>
          <w:rFonts w:ascii="Times New Roman" w:hAnsi="Times New Roman"/>
          <w:sz w:val="28"/>
          <w:szCs w:val="28"/>
        </w:rPr>
        <w:t xml:space="preserve"> от 05.12.2016 </w:t>
      </w:r>
      <w:r w:rsidRPr="00735074">
        <w:rPr>
          <w:rFonts w:ascii="Times New Roman" w:hAnsi="Times New Roman"/>
          <w:sz w:val="28"/>
          <w:szCs w:val="28"/>
        </w:rPr>
        <w:br/>
        <w:t>№ 494 «Об утверждении Порядка проведения анализа состояния и причин производственного травматизма и предложений по его профилактики в Российской Федерации», в соответствии с которым проводится полугодовой анализ производственного травматизма в Российской Федерации.</w:t>
      </w:r>
    </w:p>
    <w:p w:rsidR="00B84BE3" w:rsidRPr="00735074" w:rsidRDefault="00B84BE3" w:rsidP="00B84BE3">
      <w:pPr>
        <w:pStyle w:val="af0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B84BE3" w:rsidRPr="00735074" w:rsidRDefault="00B84BE3" w:rsidP="00B84BE3">
      <w:pPr>
        <w:pStyle w:val="af0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/>
          <w:b/>
          <w:i/>
          <w:sz w:val="28"/>
          <w:szCs w:val="28"/>
        </w:rPr>
      </w:pPr>
      <w:r w:rsidRPr="00735074">
        <w:rPr>
          <w:rFonts w:ascii="Times New Roman" w:hAnsi="Times New Roman"/>
          <w:b/>
          <w:i/>
          <w:sz w:val="28"/>
          <w:szCs w:val="28"/>
        </w:rPr>
        <w:t>Специальная оценка условий труда</w:t>
      </w:r>
    </w:p>
    <w:p w:rsidR="00B84BE3" w:rsidRPr="00735074" w:rsidRDefault="00B84BE3" w:rsidP="00B84BE3">
      <w:pPr>
        <w:ind w:firstLine="709"/>
        <w:contextualSpacing/>
        <w:jc w:val="both"/>
        <w:rPr>
          <w:sz w:val="28"/>
          <w:szCs w:val="28"/>
        </w:rPr>
      </w:pPr>
      <w:r w:rsidRPr="00735074">
        <w:rPr>
          <w:sz w:val="28"/>
          <w:szCs w:val="28"/>
        </w:rPr>
        <w:t xml:space="preserve">За </w:t>
      </w:r>
      <w:r w:rsidR="00093D07">
        <w:rPr>
          <w:sz w:val="28"/>
          <w:szCs w:val="28"/>
          <w:lang w:val="en-US"/>
        </w:rPr>
        <w:t>II</w:t>
      </w:r>
      <w:r w:rsidR="00093D07" w:rsidRPr="002D07A4">
        <w:rPr>
          <w:sz w:val="28"/>
          <w:szCs w:val="28"/>
        </w:rPr>
        <w:t> </w:t>
      </w:r>
      <w:r>
        <w:rPr>
          <w:sz w:val="28"/>
          <w:szCs w:val="28"/>
        </w:rPr>
        <w:t> </w:t>
      </w:r>
      <w:r w:rsidRPr="0080614C">
        <w:rPr>
          <w:sz w:val="28"/>
          <w:szCs w:val="28"/>
        </w:rPr>
        <w:t>квартал 2018 года</w:t>
      </w:r>
      <w:r w:rsidRPr="00735074">
        <w:rPr>
          <w:sz w:val="28"/>
          <w:szCs w:val="28"/>
        </w:rPr>
        <w:t xml:space="preserve"> было выявлено </w:t>
      </w:r>
      <w:r>
        <w:rPr>
          <w:sz w:val="28"/>
          <w:szCs w:val="28"/>
        </w:rPr>
        <w:t>228 нарушений</w:t>
      </w:r>
      <w:r w:rsidRPr="00735074">
        <w:rPr>
          <w:sz w:val="28"/>
          <w:szCs w:val="28"/>
        </w:rPr>
        <w:t xml:space="preserve"> установленного порядка проведения СОУТ на рабочих местах.</w:t>
      </w:r>
    </w:p>
    <w:p w:rsidR="00B84BE3" w:rsidRPr="00735074" w:rsidRDefault="00B84BE3" w:rsidP="00B84BE3">
      <w:pPr>
        <w:ind w:firstLine="709"/>
        <w:contextualSpacing/>
        <w:jc w:val="both"/>
        <w:rPr>
          <w:sz w:val="28"/>
          <w:szCs w:val="28"/>
        </w:rPr>
      </w:pPr>
      <w:r w:rsidRPr="00735074">
        <w:rPr>
          <w:sz w:val="28"/>
          <w:szCs w:val="28"/>
        </w:rPr>
        <w:t xml:space="preserve">Основными нарушениями, выявленными государственными инспекторами труда за </w:t>
      </w:r>
      <w:r w:rsidR="00093D07"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полугодие</w:t>
      </w:r>
      <w:r w:rsidRPr="0080614C">
        <w:rPr>
          <w:sz w:val="28"/>
          <w:szCs w:val="28"/>
        </w:rPr>
        <w:t xml:space="preserve"> 2018 года</w:t>
      </w:r>
      <w:r w:rsidRPr="00735074">
        <w:rPr>
          <w:sz w:val="28"/>
          <w:szCs w:val="28"/>
        </w:rPr>
        <w:t xml:space="preserve"> при проверке хозяйствующих субъектов по вопросам оценки условий труда, являлись следующие нарушения:</w:t>
      </w:r>
    </w:p>
    <w:p w:rsidR="00B84BE3" w:rsidRPr="00735074" w:rsidRDefault="00B84BE3" w:rsidP="00B84BE3">
      <w:pPr>
        <w:pStyle w:val="af0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/>
          <w:spacing w:val="-2"/>
          <w:sz w:val="28"/>
          <w:szCs w:val="28"/>
        </w:rPr>
      </w:pPr>
      <w:proofErr w:type="spellStart"/>
      <w:r w:rsidRPr="00735074">
        <w:rPr>
          <w:rFonts w:ascii="Times New Roman" w:hAnsi="Times New Roman"/>
          <w:spacing w:val="-2"/>
          <w:sz w:val="28"/>
          <w:szCs w:val="28"/>
        </w:rPr>
        <w:t>непроведение</w:t>
      </w:r>
      <w:proofErr w:type="spellEnd"/>
      <w:r w:rsidRPr="00735074">
        <w:rPr>
          <w:rFonts w:ascii="Times New Roman" w:hAnsi="Times New Roman"/>
          <w:spacing w:val="-2"/>
          <w:sz w:val="28"/>
          <w:szCs w:val="28"/>
        </w:rPr>
        <w:t xml:space="preserve"> работодателями СОУТ;</w:t>
      </w:r>
    </w:p>
    <w:p w:rsidR="00B84BE3" w:rsidRPr="00735074" w:rsidRDefault="00B84BE3" w:rsidP="00B84BE3">
      <w:pPr>
        <w:pStyle w:val="af0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35074">
        <w:rPr>
          <w:rFonts w:ascii="Times New Roman" w:hAnsi="Times New Roman"/>
          <w:sz w:val="28"/>
          <w:szCs w:val="28"/>
        </w:rPr>
        <w:t>недоведение</w:t>
      </w:r>
      <w:proofErr w:type="spellEnd"/>
      <w:r w:rsidRPr="00735074">
        <w:rPr>
          <w:rFonts w:ascii="Times New Roman" w:hAnsi="Times New Roman"/>
          <w:sz w:val="28"/>
          <w:szCs w:val="28"/>
        </w:rPr>
        <w:t xml:space="preserve"> результатов СОУТ до сведения работников;</w:t>
      </w:r>
    </w:p>
    <w:p w:rsidR="00B84BE3" w:rsidRPr="00735074" w:rsidRDefault="00B84BE3" w:rsidP="00B84BE3">
      <w:pPr>
        <w:pStyle w:val="af0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35074">
        <w:rPr>
          <w:rFonts w:ascii="Times New Roman" w:hAnsi="Times New Roman"/>
          <w:sz w:val="28"/>
          <w:szCs w:val="28"/>
        </w:rPr>
        <w:t>игнорирование результатов СОУТ при планировании и реализации мероприятий по улучшению условий и охраны труда при решении вопросов предоставления работникам установленных законодательством гарантий и компенсаций за условия труда.</w:t>
      </w:r>
    </w:p>
    <w:p w:rsidR="00B84BE3" w:rsidRPr="00735074" w:rsidRDefault="00B84BE3" w:rsidP="00B84BE3">
      <w:pPr>
        <w:suppressAutoHyphens/>
        <w:ind w:firstLine="709"/>
        <w:jc w:val="both"/>
        <w:rPr>
          <w:sz w:val="28"/>
          <w:szCs w:val="28"/>
        </w:rPr>
      </w:pPr>
      <w:r w:rsidRPr="00735074">
        <w:rPr>
          <w:sz w:val="28"/>
          <w:szCs w:val="28"/>
        </w:rPr>
        <w:t>В соответствии с пунктом 37 плана мероприятий («дорожной карты») по совершенствованию контрольно-надзорной деятельности в Российской Федерации на 2016-2017 годы, утвержденного распоряжением Правительства Российской Федерации от 1 апреля 2016 г. № 559-р были проанализированы обязательные требования в сфере обеспечения безопасных условий труда.</w:t>
      </w:r>
    </w:p>
    <w:p w:rsidR="00B84BE3" w:rsidRPr="00735074" w:rsidRDefault="00B84BE3" w:rsidP="00B84BE3">
      <w:pPr>
        <w:ind w:firstLine="709"/>
        <w:jc w:val="both"/>
        <w:rPr>
          <w:sz w:val="28"/>
          <w:szCs w:val="28"/>
        </w:rPr>
      </w:pPr>
      <w:proofErr w:type="gramStart"/>
      <w:r w:rsidRPr="00735074">
        <w:rPr>
          <w:sz w:val="28"/>
          <w:szCs w:val="28"/>
        </w:rPr>
        <w:t xml:space="preserve">Проведенный анализ обязательных требований по вопросам обеспечения безопасных условий труда, установленных отдельными федеральными законами (в том числе от 30 марта 1999 г. № 52-ФЗ </w:t>
      </w:r>
      <w:r w:rsidRPr="00735074">
        <w:rPr>
          <w:sz w:val="28"/>
          <w:szCs w:val="28"/>
        </w:rPr>
        <w:br/>
        <w:t>«О санитарно-эпидемиологическом благополучии населения», от 21 ноября 2011</w:t>
      </w:r>
      <w:r w:rsidR="00093D07">
        <w:rPr>
          <w:sz w:val="28"/>
          <w:szCs w:val="28"/>
        </w:rPr>
        <w:t> </w:t>
      </w:r>
      <w:r w:rsidRPr="00735074">
        <w:rPr>
          <w:sz w:val="28"/>
          <w:szCs w:val="28"/>
        </w:rPr>
        <w:t>г. № 323-ФЗ «Об основах охраны здоровья граждан в Российской Федерации», Градостроительный кодекс Российской Федерации) и нормативными правовыми актами, принимаемыми в соответствии с ними, свидетельствует, что они содержат аналогичные общие</w:t>
      </w:r>
      <w:proofErr w:type="gramEnd"/>
      <w:r w:rsidRPr="00735074">
        <w:rPr>
          <w:sz w:val="28"/>
          <w:szCs w:val="28"/>
        </w:rPr>
        <w:t xml:space="preserve"> </w:t>
      </w:r>
      <w:proofErr w:type="gramStart"/>
      <w:r w:rsidRPr="00735074">
        <w:rPr>
          <w:sz w:val="28"/>
          <w:szCs w:val="28"/>
        </w:rPr>
        <w:t>обязательные</w:t>
      </w:r>
      <w:proofErr w:type="gramEnd"/>
      <w:r w:rsidRPr="00735074">
        <w:rPr>
          <w:sz w:val="28"/>
          <w:szCs w:val="28"/>
        </w:rPr>
        <w:t xml:space="preserve"> требования по обеспечению безопасности условий труда на рабочем месте, которые содержатся в ТК РФ и иных нормативных правовых актах по охране труда. </w:t>
      </w:r>
    </w:p>
    <w:p w:rsidR="00735074" w:rsidRPr="00735074" w:rsidRDefault="00735074" w:rsidP="00735074">
      <w:pPr>
        <w:rPr>
          <w:sz w:val="28"/>
          <w:szCs w:val="28"/>
        </w:rPr>
      </w:pPr>
    </w:p>
    <w:p w:rsidR="0033676D" w:rsidRPr="00735074" w:rsidRDefault="0033676D" w:rsidP="00735074">
      <w:pPr>
        <w:jc w:val="center"/>
        <w:rPr>
          <w:b/>
          <w:i/>
          <w:sz w:val="28"/>
          <w:szCs w:val="28"/>
        </w:rPr>
      </w:pPr>
      <w:r w:rsidRPr="00735074">
        <w:rPr>
          <w:b/>
          <w:i/>
          <w:sz w:val="28"/>
          <w:szCs w:val="28"/>
        </w:rPr>
        <w:t xml:space="preserve">Меры административной </w:t>
      </w:r>
      <w:r w:rsidR="005F32FF" w:rsidRPr="00735074">
        <w:rPr>
          <w:b/>
          <w:i/>
          <w:sz w:val="28"/>
          <w:szCs w:val="28"/>
        </w:rPr>
        <w:t>ответственности</w:t>
      </w:r>
    </w:p>
    <w:p w:rsidR="0033676D" w:rsidRPr="00735074" w:rsidRDefault="00901ED6" w:rsidP="00735074">
      <w:pPr>
        <w:ind w:firstLine="709"/>
        <w:jc w:val="both"/>
        <w:rPr>
          <w:sz w:val="28"/>
          <w:szCs w:val="28"/>
        </w:rPr>
      </w:pPr>
      <w:r w:rsidRPr="00735074">
        <w:rPr>
          <w:sz w:val="28"/>
          <w:szCs w:val="28"/>
        </w:rPr>
        <w:t xml:space="preserve">За </w:t>
      </w:r>
      <w:r w:rsidR="00F877C8" w:rsidRPr="0080614C">
        <w:rPr>
          <w:sz w:val="28"/>
          <w:szCs w:val="28"/>
        </w:rPr>
        <w:t>I</w:t>
      </w:r>
      <w:r w:rsidR="00F877C8">
        <w:rPr>
          <w:sz w:val="28"/>
          <w:szCs w:val="28"/>
        </w:rPr>
        <w:t> </w:t>
      </w:r>
      <w:r w:rsidR="005B6305">
        <w:rPr>
          <w:sz w:val="28"/>
          <w:szCs w:val="28"/>
        </w:rPr>
        <w:t>полугодие</w:t>
      </w:r>
      <w:r w:rsidR="00F877C8" w:rsidRPr="0080614C">
        <w:rPr>
          <w:sz w:val="28"/>
          <w:szCs w:val="28"/>
        </w:rPr>
        <w:t xml:space="preserve"> 2018 года</w:t>
      </w:r>
      <w:r w:rsidR="00F877C8" w:rsidRPr="00735074">
        <w:rPr>
          <w:sz w:val="28"/>
          <w:szCs w:val="28"/>
        </w:rPr>
        <w:t xml:space="preserve"> </w:t>
      </w:r>
      <w:r w:rsidR="0033676D" w:rsidRPr="00735074">
        <w:rPr>
          <w:sz w:val="28"/>
          <w:szCs w:val="28"/>
        </w:rPr>
        <w:t xml:space="preserve">уполномоченными должностными лицами </w:t>
      </w:r>
      <w:r w:rsidR="00404732" w:rsidRPr="00735074">
        <w:rPr>
          <w:sz w:val="28"/>
          <w:szCs w:val="28"/>
        </w:rPr>
        <w:t xml:space="preserve">Государственной инспекции труда в Курганской области </w:t>
      </w:r>
      <w:r w:rsidR="0033676D" w:rsidRPr="00735074">
        <w:rPr>
          <w:sz w:val="28"/>
          <w:szCs w:val="28"/>
        </w:rPr>
        <w:t xml:space="preserve">были наложены денежные штрафы на общую сумму </w:t>
      </w:r>
      <w:r w:rsidR="0021467A">
        <w:rPr>
          <w:sz w:val="28"/>
          <w:szCs w:val="28"/>
        </w:rPr>
        <w:t>8 811,50</w:t>
      </w:r>
      <w:r w:rsidR="00404732" w:rsidRPr="00735074">
        <w:rPr>
          <w:sz w:val="28"/>
          <w:szCs w:val="28"/>
        </w:rPr>
        <w:t xml:space="preserve"> тыс</w:t>
      </w:r>
      <w:r w:rsidR="0033676D" w:rsidRPr="00735074">
        <w:rPr>
          <w:sz w:val="28"/>
          <w:szCs w:val="28"/>
        </w:rPr>
        <w:t>. рублей</w:t>
      </w:r>
      <w:r w:rsidR="004A6B45" w:rsidRPr="00735074">
        <w:rPr>
          <w:sz w:val="28"/>
          <w:szCs w:val="28"/>
        </w:rPr>
        <w:t xml:space="preserve">, что </w:t>
      </w:r>
      <w:r w:rsidR="00BE0214" w:rsidRPr="00735074">
        <w:rPr>
          <w:sz w:val="28"/>
          <w:szCs w:val="28"/>
        </w:rPr>
        <w:t xml:space="preserve">на </w:t>
      </w:r>
      <w:r w:rsidR="0021467A">
        <w:rPr>
          <w:sz w:val="28"/>
          <w:szCs w:val="28"/>
        </w:rPr>
        <w:t>2</w:t>
      </w:r>
      <w:r w:rsidR="00BE0214" w:rsidRPr="00735074">
        <w:rPr>
          <w:sz w:val="28"/>
          <w:szCs w:val="28"/>
        </w:rPr>
        <w:t>,</w:t>
      </w:r>
      <w:r w:rsidR="0021467A">
        <w:rPr>
          <w:sz w:val="28"/>
          <w:szCs w:val="28"/>
        </w:rPr>
        <w:t>7</w:t>
      </w:r>
      <w:r w:rsidR="00BE0214" w:rsidRPr="00735074">
        <w:rPr>
          <w:sz w:val="28"/>
          <w:szCs w:val="28"/>
        </w:rPr>
        <w:t>%</w:t>
      </w:r>
      <w:r w:rsidR="00BE0214">
        <w:rPr>
          <w:sz w:val="28"/>
          <w:szCs w:val="28"/>
        </w:rPr>
        <w:t xml:space="preserve"> меньше</w:t>
      </w:r>
      <w:r w:rsidR="004A6B45" w:rsidRPr="00735074">
        <w:rPr>
          <w:sz w:val="28"/>
          <w:szCs w:val="28"/>
        </w:rPr>
        <w:t>, чем за соответствующий период 201</w:t>
      </w:r>
      <w:r w:rsidR="00F877C8">
        <w:rPr>
          <w:sz w:val="28"/>
          <w:szCs w:val="28"/>
        </w:rPr>
        <w:t>7</w:t>
      </w:r>
      <w:r w:rsidR="004A6B45" w:rsidRPr="00735074">
        <w:rPr>
          <w:sz w:val="28"/>
          <w:szCs w:val="28"/>
        </w:rPr>
        <w:t xml:space="preserve"> года (</w:t>
      </w:r>
      <w:r w:rsidR="005B6305">
        <w:rPr>
          <w:sz w:val="28"/>
          <w:szCs w:val="28"/>
        </w:rPr>
        <w:t>9</w:t>
      </w:r>
      <w:r w:rsidR="0052477D">
        <w:rPr>
          <w:sz w:val="28"/>
          <w:szCs w:val="28"/>
        </w:rPr>
        <w:t> </w:t>
      </w:r>
      <w:r w:rsidR="005B6305">
        <w:rPr>
          <w:sz w:val="28"/>
          <w:szCs w:val="28"/>
        </w:rPr>
        <w:t>060</w:t>
      </w:r>
      <w:r w:rsidR="00BE0214">
        <w:rPr>
          <w:sz w:val="28"/>
          <w:szCs w:val="28"/>
        </w:rPr>
        <w:t>,</w:t>
      </w:r>
      <w:r w:rsidR="005B6305">
        <w:rPr>
          <w:sz w:val="28"/>
          <w:szCs w:val="28"/>
        </w:rPr>
        <w:t>0</w:t>
      </w:r>
      <w:r w:rsidR="00BE0214">
        <w:rPr>
          <w:sz w:val="28"/>
          <w:szCs w:val="28"/>
        </w:rPr>
        <w:t>0</w:t>
      </w:r>
      <w:r w:rsidR="00C44E4D">
        <w:rPr>
          <w:sz w:val="28"/>
          <w:szCs w:val="28"/>
        </w:rPr>
        <w:t xml:space="preserve"> тыс. руб.</w:t>
      </w:r>
      <w:r w:rsidR="004A6B45" w:rsidRPr="00735074">
        <w:rPr>
          <w:sz w:val="28"/>
          <w:szCs w:val="28"/>
        </w:rPr>
        <w:t>).</w:t>
      </w:r>
      <w:r w:rsidR="0033676D" w:rsidRPr="00735074">
        <w:rPr>
          <w:sz w:val="28"/>
          <w:szCs w:val="28"/>
        </w:rPr>
        <w:t xml:space="preserve"> </w:t>
      </w:r>
    </w:p>
    <w:p w:rsidR="00CB574F" w:rsidRPr="00735074" w:rsidRDefault="00CB574F" w:rsidP="00735074">
      <w:pPr>
        <w:ind w:firstLine="709"/>
        <w:jc w:val="both"/>
        <w:rPr>
          <w:sz w:val="28"/>
          <w:szCs w:val="28"/>
        </w:rPr>
      </w:pPr>
      <w:r w:rsidRPr="00735074">
        <w:rPr>
          <w:sz w:val="28"/>
          <w:szCs w:val="28"/>
        </w:rPr>
        <w:lastRenderedPageBreak/>
        <w:t xml:space="preserve">Общее количество вынесенных должностными лицами инспекции постановлений о назначении административного наказания в виде штрафа и (или) протоколов </w:t>
      </w:r>
      <w:r w:rsidR="004A6B45" w:rsidRPr="00735074">
        <w:rPr>
          <w:sz w:val="28"/>
          <w:szCs w:val="28"/>
        </w:rPr>
        <w:t>составило</w:t>
      </w:r>
      <w:r w:rsidRPr="00735074">
        <w:rPr>
          <w:sz w:val="28"/>
          <w:szCs w:val="28"/>
        </w:rPr>
        <w:t xml:space="preserve"> </w:t>
      </w:r>
      <w:r w:rsidR="004D28CA">
        <w:rPr>
          <w:sz w:val="28"/>
          <w:szCs w:val="28"/>
        </w:rPr>
        <w:t>335</w:t>
      </w:r>
      <w:r w:rsidR="004A6B45" w:rsidRPr="00735074">
        <w:rPr>
          <w:sz w:val="28"/>
          <w:szCs w:val="28"/>
        </w:rPr>
        <w:t xml:space="preserve"> (в 201</w:t>
      </w:r>
      <w:r w:rsidR="00E9396E">
        <w:rPr>
          <w:sz w:val="28"/>
          <w:szCs w:val="28"/>
        </w:rPr>
        <w:t>7</w:t>
      </w:r>
      <w:r w:rsidR="004A6B45" w:rsidRPr="00735074">
        <w:rPr>
          <w:sz w:val="28"/>
          <w:szCs w:val="28"/>
        </w:rPr>
        <w:t xml:space="preserve"> г. – </w:t>
      </w:r>
      <w:r w:rsidR="00FB2E10">
        <w:rPr>
          <w:sz w:val="28"/>
          <w:szCs w:val="28"/>
        </w:rPr>
        <w:t>475</w:t>
      </w:r>
      <w:r w:rsidR="004A6B45" w:rsidRPr="00735074">
        <w:rPr>
          <w:sz w:val="28"/>
          <w:szCs w:val="28"/>
        </w:rPr>
        <w:t>, снижение на 2</w:t>
      </w:r>
      <w:r w:rsidR="004D28CA">
        <w:rPr>
          <w:sz w:val="28"/>
          <w:szCs w:val="28"/>
        </w:rPr>
        <w:t>9</w:t>
      </w:r>
      <w:r w:rsidR="004A6B45" w:rsidRPr="00735074">
        <w:rPr>
          <w:sz w:val="28"/>
          <w:szCs w:val="28"/>
        </w:rPr>
        <w:t>,</w:t>
      </w:r>
      <w:r w:rsidR="004D28CA">
        <w:rPr>
          <w:sz w:val="28"/>
          <w:szCs w:val="28"/>
        </w:rPr>
        <w:t>5</w:t>
      </w:r>
      <w:r w:rsidR="004A6B45" w:rsidRPr="00735074">
        <w:rPr>
          <w:sz w:val="28"/>
          <w:szCs w:val="28"/>
        </w:rPr>
        <w:t>%)</w:t>
      </w:r>
      <w:r w:rsidR="00053A5D" w:rsidRPr="00735074">
        <w:rPr>
          <w:sz w:val="28"/>
          <w:szCs w:val="28"/>
        </w:rPr>
        <w:t>. При этом</w:t>
      </w:r>
      <w:r w:rsidR="00F837AF" w:rsidRPr="00735074">
        <w:rPr>
          <w:sz w:val="28"/>
          <w:szCs w:val="28"/>
        </w:rPr>
        <w:t xml:space="preserve"> о</w:t>
      </w:r>
      <w:r w:rsidRPr="00735074">
        <w:rPr>
          <w:sz w:val="28"/>
          <w:szCs w:val="28"/>
        </w:rPr>
        <w:t>бщее количество вынесенных</w:t>
      </w:r>
      <w:r w:rsidR="00F837AF" w:rsidRPr="00735074">
        <w:rPr>
          <w:sz w:val="28"/>
          <w:szCs w:val="28"/>
        </w:rPr>
        <w:t xml:space="preserve"> предупреждений </w:t>
      </w:r>
      <w:r w:rsidR="00053A5D" w:rsidRPr="00735074">
        <w:rPr>
          <w:sz w:val="28"/>
          <w:szCs w:val="28"/>
        </w:rPr>
        <w:t>составило</w:t>
      </w:r>
      <w:r w:rsidR="00F837AF" w:rsidRPr="00735074">
        <w:rPr>
          <w:sz w:val="28"/>
          <w:szCs w:val="28"/>
        </w:rPr>
        <w:t xml:space="preserve"> </w:t>
      </w:r>
      <w:r w:rsidR="004D28CA">
        <w:rPr>
          <w:sz w:val="28"/>
          <w:szCs w:val="28"/>
        </w:rPr>
        <w:t>300</w:t>
      </w:r>
      <w:r w:rsidR="00E9396E">
        <w:rPr>
          <w:sz w:val="28"/>
          <w:szCs w:val="28"/>
        </w:rPr>
        <w:t xml:space="preserve"> </w:t>
      </w:r>
      <w:r w:rsidR="004A6B45" w:rsidRPr="00735074">
        <w:rPr>
          <w:sz w:val="28"/>
          <w:szCs w:val="28"/>
        </w:rPr>
        <w:t>(в</w:t>
      </w:r>
      <w:r w:rsidR="00053A5D" w:rsidRPr="00735074">
        <w:rPr>
          <w:sz w:val="28"/>
          <w:szCs w:val="28"/>
        </w:rPr>
        <w:t> </w:t>
      </w:r>
      <w:r w:rsidR="004A6B45" w:rsidRPr="00735074">
        <w:rPr>
          <w:sz w:val="28"/>
          <w:szCs w:val="28"/>
        </w:rPr>
        <w:t>201</w:t>
      </w:r>
      <w:r w:rsidR="00E9396E">
        <w:rPr>
          <w:sz w:val="28"/>
          <w:szCs w:val="28"/>
        </w:rPr>
        <w:t>7</w:t>
      </w:r>
      <w:r w:rsidR="00053A5D" w:rsidRPr="00735074">
        <w:rPr>
          <w:sz w:val="28"/>
          <w:szCs w:val="28"/>
        </w:rPr>
        <w:t> </w:t>
      </w:r>
      <w:r w:rsidR="004A6B45" w:rsidRPr="00735074">
        <w:rPr>
          <w:sz w:val="28"/>
          <w:szCs w:val="28"/>
        </w:rPr>
        <w:t xml:space="preserve">г. – </w:t>
      </w:r>
      <w:r w:rsidR="00FB2E10">
        <w:rPr>
          <w:sz w:val="28"/>
          <w:szCs w:val="28"/>
        </w:rPr>
        <w:t>253</w:t>
      </w:r>
      <w:r w:rsidR="004A6B45" w:rsidRPr="00735074">
        <w:rPr>
          <w:sz w:val="28"/>
          <w:szCs w:val="28"/>
        </w:rPr>
        <w:t xml:space="preserve">, </w:t>
      </w:r>
      <w:r w:rsidR="00C44E4D">
        <w:rPr>
          <w:sz w:val="28"/>
          <w:szCs w:val="28"/>
        </w:rPr>
        <w:t xml:space="preserve">рост </w:t>
      </w:r>
      <w:r w:rsidR="00E9396E">
        <w:rPr>
          <w:sz w:val="28"/>
          <w:szCs w:val="28"/>
        </w:rPr>
        <w:t xml:space="preserve">на </w:t>
      </w:r>
      <w:r w:rsidR="004D28CA">
        <w:rPr>
          <w:sz w:val="28"/>
          <w:szCs w:val="28"/>
        </w:rPr>
        <w:t>18,6</w:t>
      </w:r>
      <w:r w:rsidR="00E9396E">
        <w:rPr>
          <w:sz w:val="28"/>
          <w:szCs w:val="28"/>
        </w:rPr>
        <w:t>%</w:t>
      </w:r>
      <w:r w:rsidR="004A6B45" w:rsidRPr="00735074">
        <w:rPr>
          <w:sz w:val="28"/>
          <w:szCs w:val="28"/>
        </w:rPr>
        <w:t>)</w:t>
      </w:r>
      <w:r w:rsidR="00F837AF" w:rsidRPr="00735074">
        <w:rPr>
          <w:sz w:val="28"/>
          <w:szCs w:val="28"/>
        </w:rPr>
        <w:t>.</w:t>
      </w:r>
    </w:p>
    <w:p w:rsidR="00CD4978" w:rsidRPr="00735074" w:rsidRDefault="002004EC" w:rsidP="00735074">
      <w:pPr>
        <w:ind w:firstLine="709"/>
        <w:jc w:val="both"/>
        <w:rPr>
          <w:sz w:val="28"/>
          <w:szCs w:val="28"/>
        </w:rPr>
      </w:pPr>
      <w:r w:rsidRPr="00735074">
        <w:rPr>
          <w:sz w:val="28"/>
          <w:szCs w:val="28"/>
        </w:rPr>
        <w:t xml:space="preserve">Общая сумма взысканных административных штрафов составила </w:t>
      </w:r>
      <w:r w:rsidR="00E91152">
        <w:rPr>
          <w:sz w:val="28"/>
          <w:szCs w:val="28"/>
        </w:rPr>
        <w:t>7 712,99</w:t>
      </w:r>
      <w:r w:rsidRPr="00735074">
        <w:rPr>
          <w:sz w:val="28"/>
          <w:szCs w:val="28"/>
        </w:rPr>
        <w:t xml:space="preserve"> тыс. рублей</w:t>
      </w:r>
      <w:r w:rsidR="00CD1DCE" w:rsidRPr="00735074">
        <w:rPr>
          <w:sz w:val="28"/>
          <w:szCs w:val="28"/>
        </w:rPr>
        <w:t xml:space="preserve"> </w:t>
      </w:r>
      <w:r w:rsidR="002F7EF0" w:rsidRPr="00735074">
        <w:rPr>
          <w:sz w:val="28"/>
          <w:szCs w:val="28"/>
        </w:rPr>
        <w:t xml:space="preserve">или </w:t>
      </w:r>
      <w:r w:rsidR="00CD1DCE" w:rsidRPr="00735074">
        <w:rPr>
          <w:sz w:val="28"/>
          <w:szCs w:val="28"/>
        </w:rPr>
        <w:t>8</w:t>
      </w:r>
      <w:r w:rsidR="00E91152">
        <w:rPr>
          <w:sz w:val="28"/>
          <w:szCs w:val="28"/>
        </w:rPr>
        <w:t>7</w:t>
      </w:r>
      <w:r w:rsidR="00CD1DCE" w:rsidRPr="00735074">
        <w:rPr>
          <w:sz w:val="28"/>
          <w:szCs w:val="28"/>
        </w:rPr>
        <w:t>,</w:t>
      </w:r>
      <w:r w:rsidR="00E91152">
        <w:rPr>
          <w:sz w:val="28"/>
          <w:szCs w:val="28"/>
        </w:rPr>
        <w:t>5</w:t>
      </w:r>
      <w:r w:rsidR="00CD1DCE" w:rsidRPr="00735074">
        <w:rPr>
          <w:sz w:val="28"/>
          <w:szCs w:val="28"/>
        </w:rPr>
        <w:t>%</w:t>
      </w:r>
      <w:r w:rsidR="002F7EF0" w:rsidRPr="00735074">
        <w:rPr>
          <w:sz w:val="28"/>
          <w:szCs w:val="28"/>
        </w:rPr>
        <w:t xml:space="preserve"> от суммы наложенных административных штрафов</w:t>
      </w:r>
      <w:r w:rsidR="00CD4978" w:rsidRPr="00735074">
        <w:rPr>
          <w:sz w:val="28"/>
          <w:szCs w:val="28"/>
        </w:rPr>
        <w:t xml:space="preserve"> (в 201</w:t>
      </w:r>
      <w:r w:rsidR="008715ED">
        <w:rPr>
          <w:sz w:val="28"/>
          <w:szCs w:val="28"/>
        </w:rPr>
        <w:t>7</w:t>
      </w:r>
      <w:r w:rsidR="00CD4978" w:rsidRPr="00735074">
        <w:rPr>
          <w:sz w:val="28"/>
          <w:szCs w:val="28"/>
        </w:rPr>
        <w:t xml:space="preserve"> г. – </w:t>
      </w:r>
      <w:r w:rsidR="00FB2E10">
        <w:rPr>
          <w:sz w:val="28"/>
          <w:szCs w:val="28"/>
        </w:rPr>
        <w:t xml:space="preserve">7 658,03 </w:t>
      </w:r>
      <w:r w:rsidR="00CD4978" w:rsidRPr="00735074">
        <w:rPr>
          <w:sz w:val="28"/>
          <w:szCs w:val="28"/>
        </w:rPr>
        <w:t>тыс. руб. и 8</w:t>
      </w:r>
      <w:r w:rsidR="008715ED">
        <w:rPr>
          <w:sz w:val="28"/>
          <w:szCs w:val="28"/>
        </w:rPr>
        <w:t>4</w:t>
      </w:r>
      <w:r w:rsidR="00CD4978" w:rsidRPr="00735074">
        <w:rPr>
          <w:sz w:val="28"/>
          <w:szCs w:val="28"/>
        </w:rPr>
        <w:t>,</w:t>
      </w:r>
      <w:r w:rsidR="008715ED">
        <w:rPr>
          <w:sz w:val="28"/>
          <w:szCs w:val="28"/>
        </w:rPr>
        <w:t>5</w:t>
      </w:r>
      <w:r w:rsidR="00CD4978" w:rsidRPr="00735074">
        <w:rPr>
          <w:sz w:val="28"/>
          <w:szCs w:val="28"/>
        </w:rPr>
        <w:t xml:space="preserve">% соответственно). </w:t>
      </w:r>
    </w:p>
    <w:p w:rsidR="0033676D" w:rsidRPr="00735074" w:rsidRDefault="0033676D" w:rsidP="00735074">
      <w:pPr>
        <w:ind w:firstLine="709"/>
        <w:jc w:val="both"/>
        <w:rPr>
          <w:sz w:val="28"/>
          <w:szCs w:val="28"/>
        </w:rPr>
      </w:pPr>
      <w:r w:rsidRPr="00735074">
        <w:rPr>
          <w:sz w:val="28"/>
          <w:szCs w:val="28"/>
        </w:rPr>
        <w:t xml:space="preserve">На протяжении длительного времени в соответствии со статьями 25.1-25.11 </w:t>
      </w:r>
      <w:proofErr w:type="spellStart"/>
      <w:r w:rsidRPr="00735074">
        <w:rPr>
          <w:sz w:val="28"/>
          <w:szCs w:val="28"/>
        </w:rPr>
        <w:t>КоАП</w:t>
      </w:r>
      <w:proofErr w:type="spellEnd"/>
      <w:r w:rsidRPr="00735074">
        <w:rPr>
          <w:sz w:val="28"/>
          <w:szCs w:val="28"/>
        </w:rPr>
        <w:t xml:space="preserve"> РФ должностные лица федеральной инспекции труда, уполномоченные составлять протоколы об административных правонарушениях, не являются участниками производства по делам об административных правонарушениях в судебных органах, а значит – фактически лишены права участвовать в рассмотрении дела, давать объяснения, представлять доказательства. При этом сложилась устойчивая практика рассмотрения мировыми судьями дел об административных правонарушениях только с участием лица, в отношении которого ведется производство по делу об административном правонарушении. </w:t>
      </w:r>
    </w:p>
    <w:p w:rsidR="0033676D" w:rsidRPr="00735074" w:rsidRDefault="0033676D" w:rsidP="00735074">
      <w:pPr>
        <w:ind w:firstLine="709"/>
        <w:jc w:val="both"/>
        <w:rPr>
          <w:sz w:val="28"/>
          <w:szCs w:val="28"/>
        </w:rPr>
      </w:pPr>
      <w:r w:rsidRPr="00735074">
        <w:rPr>
          <w:sz w:val="28"/>
          <w:szCs w:val="28"/>
        </w:rPr>
        <w:t xml:space="preserve">Также </w:t>
      </w:r>
      <w:proofErr w:type="spellStart"/>
      <w:r w:rsidRPr="00735074">
        <w:rPr>
          <w:sz w:val="28"/>
          <w:szCs w:val="28"/>
        </w:rPr>
        <w:t>КоАП</w:t>
      </w:r>
      <w:proofErr w:type="spellEnd"/>
      <w:r w:rsidRPr="00735074">
        <w:rPr>
          <w:sz w:val="28"/>
          <w:szCs w:val="28"/>
        </w:rPr>
        <w:t xml:space="preserve"> РФ не предусматривает обязанности судебных органов извещать должностных лиц, составивших протоколы об административных правонарушениях, о дне рассмотрения дел об административном правонарушении. В связи с этим лица, составившие протоколы об административных правонарушениях, фактически лишены возможности поддержать в суде свою позицию, в результате чего мировыми судьями нередко принимаются постановления об отказе в привлечении виновных должностных лиц без достаточных к тому оснований. </w:t>
      </w:r>
    </w:p>
    <w:p w:rsidR="003E297F" w:rsidRPr="00735074" w:rsidRDefault="003E297F" w:rsidP="00735074">
      <w:pPr>
        <w:ind w:firstLine="709"/>
        <w:jc w:val="both"/>
        <w:rPr>
          <w:sz w:val="28"/>
          <w:szCs w:val="28"/>
        </w:rPr>
      </w:pPr>
    </w:p>
    <w:p w:rsidR="006276B9" w:rsidRPr="00735074" w:rsidRDefault="00A2609F" w:rsidP="00735074">
      <w:pPr>
        <w:jc w:val="center"/>
        <w:rPr>
          <w:b/>
          <w:i/>
          <w:sz w:val="28"/>
          <w:szCs w:val="28"/>
        </w:rPr>
      </w:pPr>
      <w:r w:rsidRPr="00735074">
        <w:rPr>
          <w:b/>
          <w:i/>
          <w:sz w:val="28"/>
          <w:szCs w:val="28"/>
        </w:rPr>
        <w:t>Анализ нормативных актов и устранения устаревших, дублирующих и избыточных обязательных требований, избыточных контрольно-надзорных функций</w:t>
      </w:r>
    </w:p>
    <w:p w:rsidR="00F708AD" w:rsidRPr="00735074" w:rsidRDefault="003A7802" w:rsidP="00735074">
      <w:pPr>
        <w:ind w:firstLine="709"/>
        <w:jc w:val="both"/>
        <w:rPr>
          <w:sz w:val="28"/>
          <w:szCs w:val="28"/>
        </w:rPr>
      </w:pPr>
      <w:proofErr w:type="gramStart"/>
      <w:r w:rsidRPr="00735074">
        <w:rPr>
          <w:sz w:val="28"/>
          <w:szCs w:val="28"/>
        </w:rPr>
        <w:t xml:space="preserve">В рамках анализа нормативных актов и устранения устаревших, дублирующих и избыточных обязательных требований, избыточных контрольно-надзорных функций, а также по совершенствованию трудового законодательства и практике его применения Федеральной службой по труду и занятости были подготовлены </w:t>
      </w:r>
      <w:r w:rsidR="00F708AD" w:rsidRPr="00735074">
        <w:rPr>
          <w:sz w:val="28"/>
          <w:szCs w:val="28"/>
        </w:rPr>
        <w:t>и направлены в Министерство труда и социальной защиты Российской Федерации проекты следующих федеральных законов:</w:t>
      </w:r>
      <w:proofErr w:type="gramEnd"/>
    </w:p>
    <w:p w:rsidR="00F708AD" w:rsidRPr="00735074" w:rsidRDefault="00F708AD" w:rsidP="006A7EE2">
      <w:pPr>
        <w:pStyle w:val="af0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35074">
        <w:rPr>
          <w:rFonts w:ascii="Times New Roman" w:hAnsi="Times New Roman"/>
          <w:sz w:val="28"/>
          <w:szCs w:val="28"/>
          <w:lang w:eastAsia="ru-RU"/>
        </w:rPr>
        <w:t>«О внесении изменений в отдельные законодательные акты Российской Федерации (по вопросам обеспечения безопасности при перевозке работников автотранспортным средством)»;</w:t>
      </w:r>
    </w:p>
    <w:p w:rsidR="00F708AD" w:rsidRPr="00735074" w:rsidRDefault="00F708AD" w:rsidP="006A7EE2">
      <w:pPr>
        <w:pStyle w:val="af0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35074">
        <w:rPr>
          <w:rFonts w:ascii="Times New Roman" w:hAnsi="Times New Roman"/>
          <w:sz w:val="28"/>
          <w:szCs w:val="28"/>
          <w:lang w:eastAsia="ru-RU"/>
        </w:rPr>
        <w:t xml:space="preserve">«О внесении изменений в отдельные законодательные акты Российской Федерации (в части совершенствования механизмов профилактики производственного травматизма и профессиональной </w:t>
      </w:r>
      <w:r w:rsidRPr="00735074">
        <w:rPr>
          <w:rFonts w:ascii="Times New Roman" w:hAnsi="Times New Roman"/>
          <w:sz w:val="28"/>
          <w:szCs w:val="28"/>
          <w:lang w:eastAsia="ru-RU"/>
        </w:rPr>
        <w:lastRenderedPageBreak/>
        <w:t>заболеваемости, соблюдения трудового законодательства и иных нормативных правовых актов, содержащих нормы трудового права)»;</w:t>
      </w:r>
    </w:p>
    <w:p w:rsidR="00F708AD" w:rsidRPr="00735074" w:rsidRDefault="00F708AD" w:rsidP="006A7EE2">
      <w:pPr>
        <w:pStyle w:val="af0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35074">
        <w:rPr>
          <w:rFonts w:ascii="Times New Roman" w:hAnsi="Times New Roman"/>
          <w:sz w:val="28"/>
          <w:szCs w:val="28"/>
          <w:lang w:eastAsia="ru-RU"/>
        </w:rPr>
        <w:t>«О внесении изменения в статью 360 Трудового кодекса Российской Федерации»;</w:t>
      </w:r>
    </w:p>
    <w:p w:rsidR="00F708AD" w:rsidRPr="00735074" w:rsidRDefault="00F708AD" w:rsidP="006A7EE2">
      <w:pPr>
        <w:pStyle w:val="af0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35074">
        <w:rPr>
          <w:rFonts w:ascii="Times New Roman" w:hAnsi="Times New Roman"/>
          <w:sz w:val="28"/>
          <w:szCs w:val="28"/>
          <w:lang w:eastAsia="ru-RU"/>
        </w:rPr>
        <w:t>«О внесении изменений в Трудовой кодекс Российской Федерации» (по вопросам обеспечения прав сезонных работников);</w:t>
      </w:r>
    </w:p>
    <w:p w:rsidR="00F708AD" w:rsidRPr="00735074" w:rsidRDefault="00F708AD" w:rsidP="006A7EE2">
      <w:pPr>
        <w:pStyle w:val="af0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735074">
        <w:rPr>
          <w:rFonts w:ascii="Times New Roman" w:hAnsi="Times New Roman"/>
          <w:sz w:val="28"/>
          <w:szCs w:val="28"/>
          <w:lang w:eastAsia="ru-RU"/>
        </w:rPr>
        <w:t>О внесении изменений в Трудовой кодекс Российской Федерации (в части гармонизации с положениями Федерального закона от 3 июля 2016 г. № 277-ФЗ «О внесении изменений в Федеральный закон «О защите прав юридических лиц и индивидуальных предпринимателей при осуществлении государственного контроля (надзора) и муниципального контроля» и Федеральный закон «О стратегическом планир</w:t>
      </w:r>
      <w:r w:rsidR="006A7EE2">
        <w:rPr>
          <w:rFonts w:ascii="Times New Roman" w:hAnsi="Times New Roman"/>
          <w:sz w:val="28"/>
          <w:szCs w:val="28"/>
          <w:lang w:eastAsia="ru-RU"/>
        </w:rPr>
        <w:t>овании в Российской Федерации»).</w:t>
      </w:r>
      <w:proofErr w:type="gramEnd"/>
    </w:p>
    <w:p w:rsidR="00F708AD" w:rsidRPr="00735074" w:rsidRDefault="00F708AD" w:rsidP="00735074">
      <w:pPr>
        <w:pStyle w:val="af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35074">
        <w:rPr>
          <w:rFonts w:ascii="Times New Roman" w:hAnsi="Times New Roman"/>
          <w:sz w:val="28"/>
          <w:szCs w:val="28"/>
          <w:lang w:eastAsia="ru-RU"/>
        </w:rPr>
        <w:t>Все указанные проекты федеральных законов проходят процедуры согласования (рассмотрения), в том числе на заседаниях рабочих групп Минтруда России по разработке законопроектов.</w:t>
      </w:r>
    </w:p>
    <w:p w:rsidR="00862771" w:rsidRPr="00735074" w:rsidRDefault="00F708AD" w:rsidP="00735074">
      <w:pPr>
        <w:ind w:firstLine="709"/>
        <w:jc w:val="both"/>
        <w:rPr>
          <w:sz w:val="28"/>
          <w:szCs w:val="28"/>
        </w:rPr>
      </w:pPr>
      <w:r w:rsidRPr="00735074">
        <w:rPr>
          <w:sz w:val="28"/>
          <w:szCs w:val="28"/>
        </w:rPr>
        <w:t>В</w:t>
      </w:r>
      <w:r w:rsidR="00862771" w:rsidRPr="00735074">
        <w:rPr>
          <w:sz w:val="28"/>
          <w:szCs w:val="28"/>
        </w:rPr>
        <w:t xml:space="preserve"> целях дальнейшего совершенствования законодательства в части обеспечения прав работников на своевременную и в полном объеме выплату заработной платы </w:t>
      </w:r>
      <w:r w:rsidRPr="00735074">
        <w:rPr>
          <w:sz w:val="28"/>
          <w:szCs w:val="28"/>
        </w:rPr>
        <w:t xml:space="preserve">с Минтрудом России </w:t>
      </w:r>
      <w:r w:rsidR="00862771" w:rsidRPr="00735074">
        <w:rPr>
          <w:sz w:val="28"/>
          <w:szCs w:val="28"/>
        </w:rPr>
        <w:t>прорабатываются следующие вопросы:</w:t>
      </w:r>
    </w:p>
    <w:p w:rsidR="00862771" w:rsidRPr="00735074" w:rsidRDefault="00862771" w:rsidP="006A7EE2">
      <w:pPr>
        <w:pStyle w:val="af0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35074">
        <w:rPr>
          <w:rFonts w:ascii="Times New Roman" w:hAnsi="Times New Roman"/>
          <w:sz w:val="28"/>
          <w:szCs w:val="28"/>
        </w:rPr>
        <w:t>установ</w:t>
      </w:r>
      <w:r w:rsidR="00F708AD" w:rsidRPr="00735074">
        <w:rPr>
          <w:rFonts w:ascii="Times New Roman" w:hAnsi="Times New Roman"/>
          <w:sz w:val="28"/>
          <w:szCs w:val="28"/>
        </w:rPr>
        <w:t>ление</w:t>
      </w:r>
      <w:r w:rsidRPr="00735074">
        <w:rPr>
          <w:rFonts w:ascii="Times New Roman" w:hAnsi="Times New Roman"/>
          <w:sz w:val="28"/>
          <w:szCs w:val="28"/>
        </w:rPr>
        <w:t xml:space="preserve"> персонификаци</w:t>
      </w:r>
      <w:r w:rsidR="00F708AD" w:rsidRPr="00735074">
        <w:rPr>
          <w:rFonts w:ascii="Times New Roman" w:hAnsi="Times New Roman"/>
          <w:sz w:val="28"/>
          <w:szCs w:val="28"/>
        </w:rPr>
        <w:t>и</w:t>
      </w:r>
      <w:r w:rsidRPr="00735074">
        <w:rPr>
          <w:rFonts w:ascii="Times New Roman" w:hAnsi="Times New Roman"/>
          <w:sz w:val="28"/>
          <w:szCs w:val="28"/>
        </w:rPr>
        <w:t xml:space="preserve"> ответственности собственника организации за возникновение задолженности по заработной плате работникам;</w:t>
      </w:r>
    </w:p>
    <w:p w:rsidR="00862771" w:rsidRPr="00735074" w:rsidRDefault="00862771" w:rsidP="006A7EE2">
      <w:pPr>
        <w:pStyle w:val="af0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35074">
        <w:rPr>
          <w:rFonts w:ascii="Times New Roman" w:hAnsi="Times New Roman"/>
          <w:sz w:val="28"/>
          <w:szCs w:val="28"/>
        </w:rPr>
        <w:t>предостав</w:t>
      </w:r>
      <w:r w:rsidR="00F708AD" w:rsidRPr="00735074">
        <w:rPr>
          <w:rFonts w:ascii="Times New Roman" w:hAnsi="Times New Roman"/>
          <w:sz w:val="28"/>
          <w:szCs w:val="28"/>
        </w:rPr>
        <w:t>ления</w:t>
      </w:r>
      <w:r w:rsidRPr="00735074">
        <w:rPr>
          <w:rFonts w:ascii="Times New Roman" w:hAnsi="Times New Roman"/>
          <w:sz w:val="28"/>
          <w:szCs w:val="28"/>
        </w:rPr>
        <w:t xml:space="preserve"> органам исполнительной власти субъектов Российской Федерации право возмещения за счет средств резервного фонда субъекта Российской Федерации неполученной заработной платы работникам организаций в случае длительности процедуры банкротства, предусмотрев механизм возврата указанных средств за счет конкурсной массы организации - банкрота;</w:t>
      </w:r>
    </w:p>
    <w:p w:rsidR="00862771" w:rsidRPr="00735074" w:rsidRDefault="00862771" w:rsidP="006A7EE2">
      <w:pPr>
        <w:pStyle w:val="af0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35074">
        <w:rPr>
          <w:rFonts w:ascii="Times New Roman" w:hAnsi="Times New Roman"/>
          <w:sz w:val="28"/>
          <w:szCs w:val="28"/>
        </w:rPr>
        <w:t>увелич</w:t>
      </w:r>
      <w:r w:rsidR="00F708AD" w:rsidRPr="00735074">
        <w:rPr>
          <w:rFonts w:ascii="Times New Roman" w:hAnsi="Times New Roman"/>
          <w:sz w:val="28"/>
          <w:szCs w:val="28"/>
        </w:rPr>
        <w:t>ения доли</w:t>
      </w:r>
      <w:r w:rsidRPr="00735074">
        <w:rPr>
          <w:rFonts w:ascii="Times New Roman" w:hAnsi="Times New Roman"/>
          <w:sz w:val="28"/>
          <w:szCs w:val="28"/>
        </w:rPr>
        <w:t xml:space="preserve"> средств, направляемых на погашение задолженности по заработной плате, вырученных от реализации предмета залога при проведении конкурсного производства в случае банкротства организации;</w:t>
      </w:r>
    </w:p>
    <w:p w:rsidR="00862771" w:rsidRPr="00735074" w:rsidRDefault="00862771" w:rsidP="006A7EE2">
      <w:pPr>
        <w:pStyle w:val="af0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35074">
        <w:rPr>
          <w:rFonts w:ascii="Times New Roman" w:hAnsi="Times New Roman"/>
          <w:sz w:val="28"/>
          <w:szCs w:val="28"/>
        </w:rPr>
        <w:t>установ</w:t>
      </w:r>
      <w:r w:rsidR="00F708AD" w:rsidRPr="00735074">
        <w:rPr>
          <w:rFonts w:ascii="Times New Roman" w:hAnsi="Times New Roman"/>
          <w:sz w:val="28"/>
          <w:szCs w:val="28"/>
        </w:rPr>
        <w:t>ления</w:t>
      </w:r>
      <w:r w:rsidRPr="00735074">
        <w:rPr>
          <w:rFonts w:ascii="Times New Roman" w:hAnsi="Times New Roman"/>
          <w:sz w:val="28"/>
          <w:szCs w:val="28"/>
        </w:rPr>
        <w:t xml:space="preserve"> преимущественно</w:t>
      </w:r>
      <w:r w:rsidR="00F708AD" w:rsidRPr="00735074">
        <w:rPr>
          <w:rFonts w:ascii="Times New Roman" w:hAnsi="Times New Roman"/>
          <w:sz w:val="28"/>
          <w:szCs w:val="28"/>
        </w:rPr>
        <w:t>го</w:t>
      </w:r>
      <w:r w:rsidRPr="00735074">
        <w:rPr>
          <w:rFonts w:ascii="Times New Roman" w:hAnsi="Times New Roman"/>
          <w:sz w:val="28"/>
          <w:szCs w:val="28"/>
        </w:rPr>
        <w:t xml:space="preserve"> удовлетворени</w:t>
      </w:r>
      <w:r w:rsidR="00F708AD" w:rsidRPr="00735074">
        <w:rPr>
          <w:rFonts w:ascii="Times New Roman" w:hAnsi="Times New Roman"/>
          <w:sz w:val="28"/>
          <w:szCs w:val="28"/>
        </w:rPr>
        <w:t>я</w:t>
      </w:r>
      <w:r w:rsidRPr="00735074">
        <w:rPr>
          <w:rFonts w:ascii="Times New Roman" w:hAnsi="Times New Roman"/>
          <w:sz w:val="28"/>
          <w:szCs w:val="28"/>
        </w:rPr>
        <w:t xml:space="preserve"> требований по перечислению (выдаче) денежных средств со счетов в банках для расчетов по оплате труда с лицами, работающими по трудовому договору (контракту) перед требованиями по перечислению задолженности по уплате налогов и сборов в бюджеты бюджетной системы Российской Федерации (внесение изменений в статью 855 Гражданского кодекса Российской Федерации);</w:t>
      </w:r>
    </w:p>
    <w:p w:rsidR="00862771" w:rsidRPr="00735074" w:rsidRDefault="00862771" w:rsidP="006A7EE2">
      <w:pPr>
        <w:pStyle w:val="af0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35074">
        <w:rPr>
          <w:rFonts w:ascii="Times New Roman" w:hAnsi="Times New Roman"/>
          <w:sz w:val="28"/>
          <w:szCs w:val="28"/>
        </w:rPr>
        <w:t>прида</w:t>
      </w:r>
      <w:r w:rsidR="00F708AD" w:rsidRPr="00735074">
        <w:rPr>
          <w:rFonts w:ascii="Times New Roman" w:hAnsi="Times New Roman"/>
          <w:sz w:val="28"/>
          <w:szCs w:val="28"/>
        </w:rPr>
        <w:t>ние</w:t>
      </w:r>
      <w:r w:rsidRPr="00735074">
        <w:rPr>
          <w:rFonts w:ascii="Times New Roman" w:hAnsi="Times New Roman"/>
          <w:sz w:val="28"/>
          <w:szCs w:val="28"/>
        </w:rPr>
        <w:t xml:space="preserve"> предписанию государственного инспектора труда об устранении нарушений, связанных с оплатой труда работников, статус</w:t>
      </w:r>
      <w:r w:rsidR="00F708AD" w:rsidRPr="00735074">
        <w:rPr>
          <w:rFonts w:ascii="Times New Roman" w:hAnsi="Times New Roman"/>
          <w:sz w:val="28"/>
          <w:szCs w:val="28"/>
        </w:rPr>
        <w:t>а</w:t>
      </w:r>
      <w:r w:rsidRPr="00735074">
        <w:rPr>
          <w:rFonts w:ascii="Times New Roman" w:hAnsi="Times New Roman"/>
          <w:sz w:val="28"/>
          <w:szCs w:val="28"/>
        </w:rPr>
        <w:t xml:space="preserve"> исполнительного документа и </w:t>
      </w:r>
      <w:proofErr w:type="spellStart"/>
      <w:r w:rsidRPr="00735074">
        <w:rPr>
          <w:rFonts w:ascii="Times New Roman" w:hAnsi="Times New Roman"/>
          <w:sz w:val="28"/>
          <w:szCs w:val="28"/>
        </w:rPr>
        <w:t>предусмотре</w:t>
      </w:r>
      <w:r w:rsidR="00F708AD" w:rsidRPr="00735074">
        <w:rPr>
          <w:rFonts w:ascii="Times New Roman" w:hAnsi="Times New Roman"/>
          <w:sz w:val="28"/>
          <w:szCs w:val="28"/>
        </w:rPr>
        <w:t>ние</w:t>
      </w:r>
      <w:proofErr w:type="spellEnd"/>
      <w:r w:rsidRPr="00735074">
        <w:rPr>
          <w:rFonts w:ascii="Times New Roman" w:hAnsi="Times New Roman"/>
          <w:sz w:val="28"/>
          <w:szCs w:val="28"/>
        </w:rPr>
        <w:t xml:space="preserve"> возможност</w:t>
      </w:r>
      <w:r w:rsidR="00F708AD" w:rsidRPr="00735074">
        <w:rPr>
          <w:rFonts w:ascii="Times New Roman" w:hAnsi="Times New Roman"/>
          <w:sz w:val="28"/>
          <w:szCs w:val="28"/>
        </w:rPr>
        <w:t>и</w:t>
      </w:r>
      <w:r w:rsidRPr="00735074">
        <w:rPr>
          <w:rFonts w:ascii="Times New Roman" w:hAnsi="Times New Roman"/>
          <w:sz w:val="28"/>
          <w:szCs w:val="28"/>
        </w:rPr>
        <w:t xml:space="preserve"> принудительного списания денежных средств со счетов организации – должника.</w:t>
      </w:r>
    </w:p>
    <w:p w:rsidR="00693B87" w:rsidRPr="00735074" w:rsidRDefault="00693B87" w:rsidP="00735074">
      <w:pPr>
        <w:ind w:firstLine="709"/>
        <w:jc w:val="both"/>
        <w:rPr>
          <w:sz w:val="28"/>
          <w:szCs w:val="28"/>
        </w:rPr>
      </w:pPr>
      <w:r w:rsidRPr="00735074">
        <w:rPr>
          <w:sz w:val="28"/>
          <w:szCs w:val="28"/>
        </w:rPr>
        <w:lastRenderedPageBreak/>
        <w:t xml:space="preserve">Кроме того, в части совершенствования законодательства, в части охраны труда прорабатываются следующие вопросы: </w:t>
      </w:r>
    </w:p>
    <w:p w:rsidR="00693B87" w:rsidRPr="00735074" w:rsidRDefault="003E297F" w:rsidP="006A7EE2">
      <w:pPr>
        <w:pStyle w:val="af0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35074">
        <w:rPr>
          <w:rFonts w:ascii="Times New Roman" w:hAnsi="Times New Roman"/>
          <w:sz w:val="28"/>
          <w:szCs w:val="28"/>
        </w:rPr>
        <w:t>в</w:t>
      </w:r>
      <w:r w:rsidR="00693B87" w:rsidRPr="00735074">
        <w:rPr>
          <w:rFonts w:ascii="Times New Roman" w:hAnsi="Times New Roman"/>
          <w:sz w:val="28"/>
          <w:szCs w:val="28"/>
        </w:rPr>
        <w:t>нес</w:t>
      </w:r>
      <w:r w:rsidRPr="00735074">
        <w:rPr>
          <w:rFonts w:ascii="Times New Roman" w:hAnsi="Times New Roman"/>
          <w:sz w:val="28"/>
          <w:szCs w:val="28"/>
        </w:rPr>
        <w:t>ение</w:t>
      </w:r>
      <w:r w:rsidR="00693B87" w:rsidRPr="00735074">
        <w:rPr>
          <w:rFonts w:ascii="Times New Roman" w:hAnsi="Times New Roman"/>
          <w:sz w:val="28"/>
          <w:szCs w:val="28"/>
        </w:rPr>
        <w:t xml:space="preserve"> изменени</w:t>
      </w:r>
      <w:r w:rsidRPr="00735074">
        <w:rPr>
          <w:rFonts w:ascii="Times New Roman" w:hAnsi="Times New Roman"/>
          <w:sz w:val="28"/>
          <w:szCs w:val="28"/>
        </w:rPr>
        <w:t>й</w:t>
      </w:r>
      <w:r w:rsidR="00693B87" w:rsidRPr="00735074">
        <w:rPr>
          <w:rFonts w:ascii="Times New Roman" w:hAnsi="Times New Roman"/>
          <w:sz w:val="28"/>
          <w:szCs w:val="28"/>
        </w:rPr>
        <w:t xml:space="preserve"> в статью 357 </w:t>
      </w:r>
      <w:r w:rsidRPr="00735074">
        <w:rPr>
          <w:rFonts w:ascii="Times New Roman" w:hAnsi="Times New Roman"/>
          <w:sz w:val="28"/>
          <w:szCs w:val="28"/>
        </w:rPr>
        <w:t xml:space="preserve">ТК РФ </w:t>
      </w:r>
      <w:r w:rsidR="00693B87" w:rsidRPr="00735074">
        <w:rPr>
          <w:rFonts w:ascii="Times New Roman" w:hAnsi="Times New Roman"/>
          <w:sz w:val="28"/>
          <w:szCs w:val="28"/>
        </w:rPr>
        <w:t>дополнения, предусматривающих предоставление государственному инспектору труда полномочия по приостановке во внесудебном порядке эксплуатации неисправного оборудования, агрегатов, объектов, зданий или сооружений до устранения неисправности. Возложить ответственность на генерального заказчика и основного подрядчика за безопасное производство работ субподрядными организациями, что значительно снизит риск производственного травматизма при производстве строительных работ</w:t>
      </w:r>
      <w:proofErr w:type="gramStart"/>
      <w:r w:rsidR="00693B87" w:rsidRPr="00735074">
        <w:rPr>
          <w:rFonts w:ascii="Times New Roman" w:hAnsi="Times New Roman"/>
          <w:sz w:val="28"/>
          <w:szCs w:val="28"/>
        </w:rPr>
        <w:t>.</w:t>
      </w:r>
      <w:r w:rsidRPr="00735074">
        <w:rPr>
          <w:rFonts w:ascii="Times New Roman" w:hAnsi="Times New Roman"/>
          <w:sz w:val="28"/>
          <w:szCs w:val="28"/>
        </w:rPr>
        <w:t>;</w:t>
      </w:r>
    </w:p>
    <w:p w:rsidR="00693B87" w:rsidRPr="00735074" w:rsidRDefault="003E297F" w:rsidP="006A7EE2">
      <w:pPr>
        <w:pStyle w:val="af0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End"/>
      <w:r w:rsidRPr="00735074">
        <w:rPr>
          <w:rFonts w:ascii="Times New Roman" w:hAnsi="Times New Roman"/>
          <w:sz w:val="28"/>
          <w:szCs w:val="28"/>
        </w:rPr>
        <w:t>о</w:t>
      </w:r>
      <w:r w:rsidR="00693B87" w:rsidRPr="00735074">
        <w:rPr>
          <w:rFonts w:ascii="Times New Roman" w:hAnsi="Times New Roman"/>
          <w:sz w:val="28"/>
          <w:szCs w:val="28"/>
        </w:rPr>
        <w:t>предел</w:t>
      </w:r>
      <w:r w:rsidRPr="00735074">
        <w:rPr>
          <w:rFonts w:ascii="Times New Roman" w:hAnsi="Times New Roman"/>
          <w:sz w:val="28"/>
          <w:szCs w:val="28"/>
        </w:rPr>
        <w:t>ения</w:t>
      </w:r>
      <w:r w:rsidR="00693B87" w:rsidRPr="00735074">
        <w:rPr>
          <w:rFonts w:ascii="Times New Roman" w:hAnsi="Times New Roman"/>
          <w:sz w:val="28"/>
          <w:szCs w:val="28"/>
        </w:rPr>
        <w:t xml:space="preserve"> перечн</w:t>
      </w:r>
      <w:r w:rsidRPr="00735074">
        <w:rPr>
          <w:rFonts w:ascii="Times New Roman" w:hAnsi="Times New Roman"/>
          <w:sz w:val="28"/>
          <w:szCs w:val="28"/>
        </w:rPr>
        <w:t>я</w:t>
      </w:r>
      <w:r w:rsidR="00693B87" w:rsidRPr="00735074">
        <w:rPr>
          <w:rFonts w:ascii="Times New Roman" w:hAnsi="Times New Roman"/>
          <w:sz w:val="28"/>
          <w:szCs w:val="28"/>
        </w:rPr>
        <w:t xml:space="preserve"> работ с повышенной опасностью, для выполнения которых запрещено привлекать работников на основании договоров гражданско-правового характера. </w:t>
      </w:r>
      <w:proofErr w:type="gramStart"/>
      <w:r w:rsidR="00693B87" w:rsidRPr="00735074">
        <w:rPr>
          <w:rFonts w:ascii="Times New Roman" w:hAnsi="Times New Roman"/>
          <w:sz w:val="28"/>
          <w:szCs w:val="28"/>
        </w:rPr>
        <w:t>Установить, что работы с повышенной опасностью перечисленные в специальном перечне могут выполняться только штатными работниками, работающие по трудовым договорам, на которых распространяются требования трудового законодательства и иных актов, содержащих нормы трудового права.</w:t>
      </w:r>
      <w:r w:rsidRPr="00735074">
        <w:rPr>
          <w:rFonts w:ascii="Times New Roman" w:hAnsi="Times New Roman"/>
          <w:sz w:val="28"/>
          <w:szCs w:val="28"/>
        </w:rPr>
        <w:t>;</w:t>
      </w:r>
      <w:proofErr w:type="gramEnd"/>
    </w:p>
    <w:p w:rsidR="00693B87" w:rsidRPr="00735074" w:rsidRDefault="003E297F" w:rsidP="006A7EE2">
      <w:pPr>
        <w:pStyle w:val="af0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35074">
        <w:rPr>
          <w:rFonts w:ascii="Times New Roman" w:hAnsi="Times New Roman"/>
          <w:sz w:val="28"/>
          <w:szCs w:val="28"/>
        </w:rPr>
        <w:t>в</w:t>
      </w:r>
      <w:r w:rsidR="00693B87" w:rsidRPr="00735074">
        <w:rPr>
          <w:rFonts w:ascii="Times New Roman" w:hAnsi="Times New Roman"/>
          <w:sz w:val="28"/>
          <w:szCs w:val="28"/>
        </w:rPr>
        <w:t xml:space="preserve"> перечень работ с повышенной опасностью, для выполнения которых запрещено привлекать работников на основании договоров гражданско-правового характера, необходимо внести следующие работы:</w:t>
      </w:r>
    </w:p>
    <w:p w:rsidR="00693B87" w:rsidRPr="00735074" w:rsidRDefault="00693B87" w:rsidP="00735074">
      <w:pPr>
        <w:pStyle w:val="af0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35074">
        <w:rPr>
          <w:rFonts w:ascii="Times New Roman" w:hAnsi="Times New Roman"/>
          <w:sz w:val="28"/>
          <w:szCs w:val="28"/>
        </w:rPr>
        <w:t xml:space="preserve">работы на высоте (выполняемые без применения средств </w:t>
      </w:r>
      <w:proofErr w:type="spellStart"/>
      <w:r w:rsidRPr="00735074">
        <w:rPr>
          <w:rFonts w:ascii="Times New Roman" w:hAnsi="Times New Roman"/>
          <w:sz w:val="28"/>
          <w:szCs w:val="28"/>
        </w:rPr>
        <w:t>подмащивания</w:t>
      </w:r>
      <w:proofErr w:type="spellEnd"/>
      <w:r w:rsidRPr="00735074">
        <w:rPr>
          <w:rFonts w:ascii="Times New Roman" w:hAnsi="Times New Roman"/>
          <w:sz w:val="28"/>
          <w:szCs w:val="28"/>
        </w:rPr>
        <w:t>, выполняемые на высоте 5 м и более, а также выполняемым на расстоянии менее 2 м от не</w:t>
      </w:r>
      <w:r w:rsidR="00737161" w:rsidRPr="00735074">
        <w:rPr>
          <w:rFonts w:ascii="Times New Roman" w:hAnsi="Times New Roman"/>
          <w:sz w:val="28"/>
          <w:szCs w:val="28"/>
        </w:rPr>
        <w:t xml:space="preserve"> </w:t>
      </w:r>
      <w:r w:rsidRPr="00735074">
        <w:rPr>
          <w:rFonts w:ascii="Times New Roman" w:hAnsi="Times New Roman"/>
          <w:sz w:val="28"/>
          <w:szCs w:val="28"/>
        </w:rPr>
        <w:t>огражденных перепадов по высоте более 5 м);</w:t>
      </w:r>
    </w:p>
    <w:p w:rsidR="00693B87" w:rsidRPr="00735074" w:rsidRDefault="00693B87" w:rsidP="00735074">
      <w:pPr>
        <w:pStyle w:val="af0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35074">
        <w:rPr>
          <w:rFonts w:ascii="Times New Roman" w:hAnsi="Times New Roman"/>
          <w:sz w:val="28"/>
          <w:szCs w:val="28"/>
        </w:rPr>
        <w:t>работы, выполняемые в водопроводных, канализационных и газовых колодцах;</w:t>
      </w:r>
    </w:p>
    <w:p w:rsidR="00693B87" w:rsidRPr="00735074" w:rsidRDefault="00693B87" w:rsidP="00735074">
      <w:pPr>
        <w:pStyle w:val="af0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35074">
        <w:rPr>
          <w:rFonts w:ascii="Times New Roman" w:hAnsi="Times New Roman"/>
          <w:sz w:val="28"/>
          <w:szCs w:val="28"/>
        </w:rPr>
        <w:t>работы, выполняемые в замкнутых пространствах (резервуарах, трубопроводах и т.п.);</w:t>
      </w:r>
    </w:p>
    <w:p w:rsidR="00693B87" w:rsidRPr="00735074" w:rsidRDefault="00693B87" w:rsidP="00735074">
      <w:pPr>
        <w:pStyle w:val="af0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35074">
        <w:rPr>
          <w:rFonts w:ascii="Times New Roman" w:hAnsi="Times New Roman"/>
          <w:sz w:val="28"/>
          <w:szCs w:val="28"/>
        </w:rPr>
        <w:t>все виды подземных работ;</w:t>
      </w:r>
    </w:p>
    <w:p w:rsidR="00693B87" w:rsidRPr="00735074" w:rsidRDefault="00693B87" w:rsidP="00735074">
      <w:pPr>
        <w:pStyle w:val="af0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35074">
        <w:rPr>
          <w:rFonts w:ascii="Times New Roman" w:hAnsi="Times New Roman"/>
          <w:sz w:val="28"/>
          <w:szCs w:val="28"/>
        </w:rPr>
        <w:t>строительно-монтажные работы;</w:t>
      </w:r>
    </w:p>
    <w:p w:rsidR="00693B87" w:rsidRPr="00735074" w:rsidRDefault="00693B87" w:rsidP="00735074">
      <w:pPr>
        <w:pStyle w:val="af0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35074">
        <w:rPr>
          <w:rFonts w:ascii="Times New Roman" w:hAnsi="Times New Roman"/>
          <w:sz w:val="28"/>
          <w:szCs w:val="28"/>
        </w:rPr>
        <w:t>перевозка грузов и пассажиров;</w:t>
      </w:r>
    </w:p>
    <w:p w:rsidR="00693B87" w:rsidRPr="00735074" w:rsidRDefault="00693B87" w:rsidP="00735074">
      <w:pPr>
        <w:pStyle w:val="af0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35074">
        <w:rPr>
          <w:rFonts w:ascii="Times New Roman" w:hAnsi="Times New Roman"/>
          <w:sz w:val="28"/>
          <w:szCs w:val="28"/>
        </w:rPr>
        <w:t>подводные работы;</w:t>
      </w:r>
    </w:p>
    <w:p w:rsidR="00693B87" w:rsidRPr="00735074" w:rsidRDefault="00693B87" w:rsidP="00735074">
      <w:pPr>
        <w:pStyle w:val="af0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35074">
        <w:rPr>
          <w:rFonts w:ascii="Times New Roman" w:hAnsi="Times New Roman"/>
          <w:sz w:val="28"/>
          <w:szCs w:val="28"/>
        </w:rPr>
        <w:t>работы по эксплуатации сложного производственного оборудования, требующего специального обучения.</w:t>
      </w:r>
    </w:p>
    <w:p w:rsidR="00693B87" w:rsidRPr="00735074" w:rsidRDefault="003E297F" w:rsidP="006A7EE2">
      <w:pPr>
        <w:pStyle w:val="af0"/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35074">
        <w:rPr>
          <w:rFonts w:ascii="Times New Roman" w:hAnsi="Times New Roman"/>
          <w:sz w:val="28"/>
          <w:szCs w:val="28"/>
        </w:rPr>
        <w:t>у</w:t>
      </w:r>
      <w:r w:rsidR="00693B87" w:rsidRPr="00735074">
        <w:rPr>
          <w:rFonts w:ascii="Times New Roman" w:hAnsi="Times New Roman"/>
          <w:sz w:val="28"/>
          <w:szCs w:val="28"/>
        </w:rPr>
        <w:t>станов</w:t>
      </w:r>
      <w:r w:rsidRPr="00735074">
        <w:rPr>
          <w:rFonts w:ascii="Times New Roman" w:hAnsi="Times New Roman"/>
          <w:sz w:val="28"/>
          <w:szCs w:val="28"/>
        </w:rPr>
        <w:t>ление</w:t>
      </w:r>
      <w:r w:rsidR="00693B87" w:rsidRPr="00735074">
        <w:rPr>
          <w:rFonts w:ascii="Times New Roman" w:hAnsi="Times New Roman"/>
          <w:sz w:val="28"/>
          <w:szCs w:val="28"/>
        </w:rPr>
        <w:t>, что при несчастном случае на производстве независимо от степени тяжести повреждений здоровья пострадавшего государственная инспекция труда может проводить комплексную внеплановую проверку деятельности всего предприятия, индивидуального предпринимателя без согласования</w:t>
      </w:r>
      <w:r w:rsidRPr="00735074">
        <w:rPr>
          <w:rFonts w:ascii="Times New Roman" w:hAnsi="Times New Roman"/>
          <w:sz w:val="28"/>
          <w:szCs w:val="28"/>
        </w:rPr>
        <w:t xml:space="preserve"> данной проверки с прокуратурой;</w:t>
      </w:r>
    </w:p>
    <w:p w:rsidR="00693B87" w:rsidRPr="00735074" w:rsidRDefault="003E297F" w:rsidP="006A7EE2">
      <w:pPr>
        <w:pStyle w:val="af0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35074">
        <w:rPr>
          <w:rFonts w:ascii="Times New Roman" w:hAnsi="Times New Roman"/>
          <w:sz w:val="28"/>
          <w:szCs w:val="28"/>
        </w:rPr>
        <w:t>р</w:t>
      </w:r>
      <w:r w:rsidR="00693B87" w:rsidRPr="00735074">
        <w:rPr>
          <w:rFonts w:ascii="Times New Roman" w:hAnsi="Times New Roman"/>
          <w:sz w:val="28"/>
          <w:szCs w:val="28"/>
        </w:rPr>
        <w:t>азреш</w:t>
      </w:r>
      <w:r w:rsidRPr="00735074">
        <w:rPr>
          <w:rFonts w:ascii="Times New Roman" w:hAnsi="Times New Roman"/>
          <w:sz w:val="28"/>
          <w:szCs w:val="28"/>
        </w:rPr>
        <w:t>ение</w:t>
      </w:r>
      <w:r w:rsidR="00693B87" w:rsidRPr="00735074">
        <w:rPr>
          <w:rFonts w:ascii="Times New Roman" w:hAnsi="Times New Roman"/>
          <w:sz w:val="28"/>
          <w:szCs w:val="28"/>
        </w:rPr>
        <w:t xml:space="preserve"> включать в ежегодный план проведения плановых проверок юридических лиц и индивидуальных предпринимателей хозяйствующие субъекты, в том числе относящиеся к малому предпринимательству, независимо от срока, истекшего со дня их государственной регистрации и окончания проведения последней плановой проверки, при условии, что в предшествующем году в данном </w:t>
      </w:r>
      <w:r w:rsidR="00693B87" w:rsidRPr="00735074">
        <w:rPr>
          <w:rFonts w:ascii="Times New Roman" w:hAnsi="Times New Roman"/>
          <w:sz w:val="28"/>
          <w:szCs w:val="28"/>
        </w:rPr>
        <w:lastRenderedPageBreak/>
        <w:t>хозяйствующем субъекте произошел несчастный случай на прои</w:t>
      </w:r>
      <w:r w:rsidRPr="00735074">
        <w:rPr>
          <w:rFonts w:ascii="Times New Roman" w:hAnsi="Times New Roman"/>
          <w:sz w:val="28"/>
          <w:szCs w:val="28"/>
        </w:rPr>
        <w:t>зводстве со смертельным исходом;</w:t>
      </w:r>
      <w:proofErr w:type="gramEnd"/>
    </w:p>
    <w:p w:rsidR="00693B87" w:rsidRPr="00735074" w:rsidRDefault="003E297F" w:rsidP="006A7EE2">
      <w:pPr>
        <w:pStyle w:val="af0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35074">
        <w:rPr>
          <w:rFonts w:ascii="Times New Roman" w:hAnsi="Times New Roman"/>
          <w:sz w:val="28"/>
          <w:szCs w:val="28"/>
        </w:rPr>
        <w:t>у</w:t>
      </w:r>
      <w:r w:rsidR="00693B87" w:rsidRPr="00735074">
        <w:rPr>
          <w:rFonts w:ascii="Times New Roman" w:hAnsi="Times New Roman"/>
          <w:sz w:val="28"/>
          <w:szCs w:val="28"/>
        </w:rPr>
        <w:t>станов</w:t>
      </w:r>
      <w:r w:rsidRPr="00735074">
        <w:rPr>
          <w:rFonts w:ascii="Times New Roman" w:hAnsi="Times New Roman"/>
          <w:sz w:val="28"/>
          <w:szCs w:val="28"/>
        </w:rPr>
        <w:t>ление</w:t>
      </w:r>
      <w:r w:rsidR="00693B87" w:rsidRPr="00735074">
        <w:rPr>
          <w:rFonts w:ascii="Times New Roman" w:hAnsi="Times New Roman"/>
          <w:sz w:val="28"/>
          <w:szCs w:val="28"/>
        </w:rPr>
        <w:t xml:space="preserve"> обязанност</w:t>
      </w:r>
      <w:r w:rsidRPr="00735074">
        <w:rPr>
          <w:rFonts w:ascii="Times New Roman" w:hAnsi="Times New Roman"/>
          <w:sz w:val="28"/>
          <w:szCs w:val="28"/>
        </w:rPr>
        <w:t>и</w:t>
      </w:r>
      <w:r w:rsidR="00693B87" w:rsidRPr="00735074">
        <w:rPr>
          <w:rFonts w:ascii="Times New Roman" w:hAnsi="Times New Roman"/>
          <w:sz w:val="28"/>
          <w:szCs w:val="28"/>
        </w:rPr>
        <w:t xml:space="preserve"> органов судебно-медицинской экспертизы по письменному запросу государственного инспектора труда безвозмездно направлять информацию о причинах смерти работника, получившего травму на производстве, и возможному наличию причинно-следственной связи между естественной смертью работника и воздействием на него вредных и (или) опасных производственных факторов.</w:t>
      </w:r>
    </w:p>
    <w:p w:rsidR="00051D2F" w:rsidRDefault="00051D2F" w:rsidP="00735074">
      <w:pPr>
        <w:pStyle w:val="af0"/>
        <w:spacing w:after="0" w:line="240" w:lineRule="auto"/>
        <w:ind w:left="0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7F351F" w:rsidRDefault="007F351F" w:rsidP="007F351F">
      <w:pPr>
        <w:pStyle w:val="af0"/>
        <w:spacing w:after="0" w:line="240" w:lineRule="auto"/>
        <w:ind w:left="0"/>
        <w:jc w:val="center"/>
        <w:rPr>
          <w:rFonts w:ascii="Times New Roman" w:hAnsi="Times New Roman"/>
          <w:b/>
          <w:i/>
          <w:sz w:val="28"/>
          <w:szCs w:val="28"/>
        </w:rPr>
      </w:pPr>
      <w:r w:rsidRPr="00735074">
        <w:rPr>
          <w:rFonts w:ascii="Times New Roman" w:hAnsi="Times New Roman"/>
          <w:b/>
          <w:i/>
          <w:sz w:val="28"/>
          <w:szCs w:val="28"/>
        </w:rPr>
        <w:t>Судебная практика</w:t>
      </w:r>
    </w:p>
    <w:p w:rsidR="007F351F" w:rsidRPr="00735074" w:rsidRDefault="007F351F" w:rsidP="007F351F">
      <w:pPr>
        <w:ind w:firstLine="709"/>
        <w:jc w:val="both"/>
        <w:rPr>
          <w:sz w:val="28"/>
          <w:szCs w:val="28"/>
        </w:rPr>
      </w:pPr>
      <w:r w:rsidRPr="00735074">
        <w:rPr>
          <w:sz w:val="28"/>
          <w:szCs w:val="28"/>
        </w:rPr>
        <w:t xml:space="preserve">Проводя анализ судебной практики за </w:t>
      </w:r>
      <w:r w:rsidRPr="0080614C">
        <w:rPr>
          <w:sz w:val="28"/>
          <w:szCs w:val="28"/>
        </w:rPr>
        <w:t>I</w:t>
      </w:r>
      <w:r>
        <w:rPr>
          <w:sz w:val="28"/>
          <w:szCs w:val="28"/>
        </w:rPr>
        <w:t> полугодие</w:t>
      </w:r>
      <w:r w:rsidRPr="0080614C">
        <w:rPr>
          <w:sz w:val="28"/>
          <w:szCs w:val="28"/>
        </w:rPr>
        <w:t xml:space="preserve"> 2018 года</w:t>
      </w:r>
      <w:r w:rsidRPr="00735074">
        <w:rPr>
          <w:sz w:val="28"/>
          <w:szCs w:val="28"/>
        </w:rPr>
        <w:t xml:space="preserve">, можно сделать вывод об увеличении количества составленных актов инспекторского реагирования без изменений и об отказе в удовлетворении исковых требований, что свидетельствует о положительной тенденции уменьшения количества отмененных актов инспекторского реагирования. </w:t>
      </w:r>
    </w:p>
    <w:p w:rsidR="007F351F" w:rsidRPr="00735074" w:rsidRDefault="007F351F" w:rsidP="007F351F">
      <w:pPr>
        <w:ind w:firstLine="709"/>
        <w:jc w:val="both"/>
        <w:rPr>
          <w:sz w:val="28"/>
          <w:szCs w:val="28"/>
        </w:rPr>
      </w:pPr>
      <w:r w:rsidRPr="00735074">
        <w:rPr>
          <w:sz w:val="28"/>
          <w:szCs w:val="28"/>
        </w:rPr>
        <w:t xml:space="preserve">Наиболее часто решениями судов оставляются без изменений постановления по нарушениям ст. 5.27 </w:t>
      </w:r>
      <w:proofErr w:type="spellStart"/>
      <w:r w:rsidRPr="00735074">
        <w:rPr>
          <w:sz w:val="28"/>
          <w:szCs w:val="28"/>
        </w:rPr>
        <w:t>КоАП</w:t>
      </w:r>
      <w:proofErr w:type="spellEnd"/>
      <w:r w:rsidRPr="00735074">
        <w:rPr>
          <w:sz w:val="28"/>
          <w:szCs w:val="28"/>
        </w:rPr>
        <w:t xml:space="preserve"> РФ и отменяются по ст. 5.27.1 </w:t>
      </w:r>
      <w:proofErr w:type="spellStart"/>
      <w:r w:rsidRPr="00735074">
        <w:rPr>
          <w:sz w:val="28"/>
          <w:szCs w:val="28"/>
        </w:rPr>
        <w:t>КоАП</w:t>
      </w:r>
      <w:proofErr w:type="spellEnd"/>
      <w:r w:rsidRPr="00735074">
        <w:rPr>
          <w:sz w:val="28"/>
          <w:szCs w:val="28"/>
        </w:rPr>
        <w:t xml:space="preserve"> РФ.</w:t>
      </w:r>
    </w:p>
    <w:p w:rsidR="007F351F" w:rsidRPr="00735074" w:rsidRDefault="007F351F" w:rsidP="007F351F">
      <w:pPr>
        <w:autoSpaceDE w:val="0"/>
        <w:autoSpaceDN w:val="0"/>
        <w:adjustRightInd w:val="0"/>
        <w:ind w:firstLine="851"/>
        <w:contextualSpacing/>
        <w:jc w:val="both"/>
        <w:rPr>
          <w:sz w:val="28"/>
          <w:szCs w:val="28"/>
        </w:rPr>
      </w:pPr>
      <w:r w:rsidRPr="00735074">
        <w:rPr>
          <w:sz w:val="28"/>
          <w:szCs w:val="28"/>
        </w:rPr>
        <w:t xml:space="preserve">За </w:t>
      </w:r>
      <w:r w:rsidRPr="0080614C">
        <w:rPr>
          <w:sz w:val="28"/>
          <w:szCs w:val="28"/>
        </w:rPr>
        <w:t>I</w:t>
      </w:r>
      <w:r>
        <w:rPr>
          <w:sz w:val="28"/>
          <w:szCs w:val="28"/>
        </w:rPr>
        <w:t> полугодие</w:t>
      </w:r>
      <w:r w:rsidRPr="0080614C">
        <w:rPr>
          <w:sz w:val="28"/>
          <w:szCs w:val="28"/>
        </w:rPr>
        <w:t xml:space="preserve"> 2018 года</w:t>
      </w:r>
      <w:r w:rsidRPr="00735074">
        <w:rPr>
          <w:sz w:val="28"/>
          <w:szCs w:val="28"/>
        </w:rPr>
        <w:t xml:space="preserve"> в суды было обжаловано </w:t>
      </w:r>
      <w:r>
        <w:rPr>
          <w:sz w:val="28"/>
          <w:szCs w:val="28"/>
        </w:rPr>
        <w:t xml:space="preserve">13 </w:t>
      </w:r>
      <w:r w:rsidRPr="00735074">
        <w:rPr>
          <w:sz w:val="28"/>
          <w:szCs w:val="28"/>
        </w:rPr>
        <w:t>постановлени</w:t>
      </w:r>
      <w:r>
        <w:rPr>
          <w:sz w:val="28"/>
          <w:szCs w:val="28"/>
        </w:rPr>
        <w:t>й</w:t>
      </w:r>
      <w:r w:rsidRPr="00735074">
        <w:rPr>
          <w:sz w:val="28"/>
          <w:szCs w:val="28"/>
        </w:rPr>
        <w:t xml:space="preserve"> о назначении административн</w:t>
      </w:r>
      <w:r>
        <w:rPr>
          <w:sz w:val="28"/>
          <w:szCs w:val="28"/>
        </w:rPr>
        <w:t>ых</w:t>
      </w:r>
      <w:r w:rsidRPr="00735074">
        <w:rPr>
          <w:sz w:val="28"/>
          <w:szCs w:val="28"/>
        </w:rPr>
        <w:t xml:space="preserve"> наказани</w:t>
      </w:r>
      <w:r>
        <w:rPr>
          <w:sz w:val="28"/>
          <w:szCs w:val="28"/>
        </w:rPr>
        <w:t>й</w:t>
      </w:r>
      <w:r w:rsidRPr="00735074">
        <w:rPr>
          <w:sz w:val="28"/>
          <w:szCs w:val="28"/>
        </w:rPr>
        <w:t>, вынесенн</w:t>
      </w:r>
      <w:r>
        <w:rPr>
          <w:sz w:val="28"/>
          <w:szCs w:val="28"/>
        </w:rPr>
        <w:t>ых</w:t>
      </w:r>
      <w:r w:rsidRPr="00735074">
        <w:rPr>
          <w:sz w:val="28"/>
          <w:szCs w:val="28"/>
        </w:rPr>
        <w:t xml:space="preserve"> Государственной инспекцией труда в Курганской области, что составляет </w:t>
      </w:r>
      <w:r>
        <w:rPr>
          <w:sz w:val="28"/>
          <w:szCs w:val="28"/>
        </w:rPr>
        <w:t>3,9</w:t>
      </w:r>
      <w:r w:rsidRPr="00735074">
        <w:rPr>
          <w:sz w:val="28"/>
          <w:szCs w:val="28"/>
        </w:rPr>
        <w:t>% от общего числа вынесенных постановлений о назначении административного наказания.</w:t>
      </w:r>
    </w:p>
    <w:p w:rsidR="007F351F" w:rsidRDefault="007F351F" w:rsidP="007F351F">
      <w:pPr>
        <w:ind w:firstLine="709"/>
        <w:jc w:val="both"/>
        <w:rPr>
          <w:sz w:val="28"/>
          <w:szCs w:val="28"/>
        </w:rPr>
      </w:pPr>
      <w:proofErr w:type="gramStart"/>
      <w:r w:rsidRPr="00735074">
        <w:rPr>
          <w:sz w:val="28"/>
          <w:szCs w:val="28"/>
        </w:rPr>
        <w:t xml:space="preserve">За </w:t>
      </w:r>
      <w:r w:rsidRPr="0080614C">
        <w:rPr>
          <w:sz w:val="28"/>
          <w:szCs w:val="28"/>
        </w:rPr>
        <w:t>I</w:t>
      </w:r>
      <w:r>
        <w:rPr>
          <w:sz w:val="28"/>
          <w:szCs w:val="28"/>
        </w:rPr>
        <w:t> полугодие</w:t>
      </w:r>
      <w:r w:rsidRPr="0080614C">
        <w:rPr>
          <w:sz w:val="28"/>
          <w:szCs w:val="28"/>
        </w:rPr>
        <w:t xml:space="preserve"> 2018 года</w:t>
      </w:r>
      <w:r w:rsidRPr="00735074">
        <w:rPr>
          <w:sz w:val="28"/>
          <w:szCs w:val="28"/>
        </w:rPr>
        <w:t xml:space="preserve"> было отменено </w:t>
      </w:r>
      <w:r>
        <w:rPr>
          <w:sz w:val="28"/>
          <w:szCs w:val="28"/>
        </w:rPr>
        <w:t>2</w:t>
      </w:r>
      <w:r w:rsidRPr="00735074">
        <w:rPr>
          <w:sz w:val="28"/>
          <w:szCs w:val="28"/>
        </w:rPr>
        <w:t xml:space="preserve"> постановлени</w:t>
      </w:r>
      <w:r>
        <w:rPr>
          <w:sz w:val="28"/>
          <w:szCs w:val="28"/>
        </w:rPr>
        <w:t>я</w:t>
      </w:r>
      <w:r w:rsidRPr="00735074">
        <w:rPr>
          <w:sz w:val="28"/>
          <w:szCs w:val="28"/>
        </w:rPr>
        <w:t>, вынесенн</w:t>
      </w:r>
      <w:r>
        <w:rPr>
          <w:sz w:val="28"/>
          <w:szCs w:val="28"/>
        </w:rPr>
        <w:t>ых</w:t>
      </w:r>
      <w:r w:rsidRPr="00735074">
        <w:rPr>
          <w:sz w:val="28"/>
          <w:szCs w:val="28"/>
        </w:rPr>
        <w:t xml:space="preserve"> должностными лицами инспекции труда по делам об административных правонарушениях</w:t>
      </w:r>
      <w:r>
        <w:rPr>
          <w:sz w:val="28"/>
          <w:szCs w:val="28"/>
        </w:rPr>
        <w:t>.</w:t>
      </w:r>
      <w:proofErr w:type="gramEnd"/>
    </w:p>
    <w:p w:rsidR="007F351F" w:rsidRDefault="007F351F" w:rsidP="007F35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Так, Курганским областным судом было отменено постановление о</w:t>
      </w:r>
      <w:r w:rsidR="00CC4F87">
        <w:rPr>
          <w:sz w:val="28"/>
          <w:szCs w:val="28"/>
        </w:rPr>
        <w:t> </w:t>
      </w:r>
      <w:r>
        <w:rPr>
          <w:sz w:val="28"/>
          <w:szCs w:val="28"/>
        </w:rPr>
        <w:t xml:space="preserve">назначении административного наказания в отношении директора </w:t>
      </w:r>
      <w:r w:rsidR="00CC4F87">
        <w:rPr>
          <w:sz w:val="28"/>
          <w:szCs w:val="28"/>
        </w:rPr>
        <w:t>Д</w:t>
      </w:r>
      <w:r>
        <w:rPr>
          <w:sz w:val="28"/>
          <w:szCs w:val="28"/>
        </w:rPr>
        <w:t xml:space="preserve">епартамента природных ресурсов и охраны окружающей среды </w:t>
      </w:r>
      <w:r w:rsidR="00CC4F87">
        <w:rPr>
          <w:sz w:val="28"/>
          <w:szCs w:val="28"/>
        </w:rPr>
        <w:t xml:space="preserve">Курганской области </w:t>
      </w:r>
      <w:r>
        <w:rPr>
          <w:sz w:val="28"/>
          <w:szCs w:val="28"/>
        </w:rPr>
        <w:t>Гусева</w:t>
      </w:r>
      <w:r w:rsidR="00CC4F87">
        <w:rPr>
          <w:sz w:val="28"/>
          <w:szCs w:val="28"/>
        </w:rPr>
        <w:t> </w:t>
      </w:r>
      <w:r>
        <w:rPr>
          <w:sz w:val="28"/>
          <w:szCs w:val="28"/>
        </w:rPr>
        <w:t>Э.В.</w:t>
      </w:r>
      <w:r w:rsidR="00CC4F87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дело прекращено по причине наличия индивидуального трудового спора по пункту 2 части 1 статьи 24.5 </w:t>
      </w:r>
      <w:proofErr w:type="spellStart"/>
      <w:r>
        <w:rPr>
          <w:sz w:val="28"/>
          <w:szCs w:val="28"/>
        </w:rPr>
        <w:t>КоАП</w:t>
      </w:r>
      <w:proofErr w:type="spellEnd"/>
      <w:r>
        <w:rPr>
          <w:sz w:val="28"/>
          <w:szCs w:val="28"/>
        </w:rPr>
        <w:t xml:space="preserve"> РФ.</w:t>
      </w:r>
    </w:p>
    <w:p w:rsidR="007F351F" w:rsidRPr="00735074" w:rsidRDefault="007F351F" w:rsidP="007F35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Решением Курганского городского суда  отменено постановление по части 1 статьи 5.27.1 </w:t>
      </w:r>
      <w:proofErr w:type="spellStart"/>
      <w:r>
        <w:rPr>
          <w:sz w:val="28"/>
          <w:szCs w:val="28"/>
        </w:rPr>
        <w:t>КоАП</w:t>
      </w:r>
      <w:proofErr w:type="spellEnd"/>
      <w:r>
        <w:rPr>
          <w:sz w:val="28"/>
          <w:szCs w:val="28"/>
        </w:rPr>
        <w:t xml:space="preserve"> РФ, вынесенное в отношении ФГУП «Почта России», прекращено дело по основаниям отсутствия</w:t>
      </w:r>
      <w:r w:rsidRPr="00C516F4">
        <w:rPr>
          <w:sz w:val="28"/>
          <w:szCs w:val="28"/>
        </w:rPr>
        <w:t xml:space="preserve"> состава административного правонарушения</w:t>
      </w:r>
      <w:r>
        <w:rPr>
          <w:sz w:val="28"/>
          <w:szCs w:val="28"/>
        </w:rPr>
        <w:t xml:space="preserve">, по пункту 2 части 1 статьи 24.5 </w:t>
      </w:r>
      <w:proofErr w:type="spellStart"/>
      <w:r>
        <w:rPr>
          <w:sz w:val="28"/>
          <w:szCs w:val="28"/>
        </w:rPr>
        <w:t>КоАП</w:t>
      </w:r>
      <w:proofErr w:type="spellEnd"/>
      <w:r>
        <w:rPr>
          <w:sz w:val="28"/>
          <w:szCs w:val="28"/>
        </w:rPr>
        <w:t xml:space="preserve"> РФ.</w:t>
      </w:r>
    </w:p>
    <w:p w:rsidR="007F351F" w:rsidRDefault="007F351F" w:rsidP="007F351F"/>
    <w:p w:rsidR="0008644D" w:rsidRPr="00735074" w:rsidRDefault="0008644D" w:rsidP="007F351F">
      <w:pPr>
        <w:pStyle w:val="af0"/>
        <w:spacing w:after="0" w:line="240" w:lineRule="auto"/>
        <w:ind w:left="0"/>
        <w:jc w:val="center"/>
        <w:rPr>
          <w:sz w:val="28"/>
          <w:szCs w:val="28"/>
        </w:rPr>
      </w:pPr>
    </w:p>
    <w:sectPr w:rsidR="0008644D" w:rsidRPr="00735074" w:rsidSect="000C44A3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4BAD" w:rsidRDefault="00944BAD" w:rsidP="00BD7A29">
      <w:r>
        <w:separator/>
      </w:r>
    </w:p>
  </w:endnote>
  <w:endnote w:type="continuationSeparator" w:id="0">
    <w:p w:rsidR="00944BAD" w:rsidRDefault="00944BAD" w:rsidP="00BD7A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4BAD" w:rsidRDefault="00944BAD" w:rsidP="00BD7A29">
      <w:r>
        <w:separator/>
      </w:r>
    </w:p>
  </w:footnote>
  <w:footnote w:type="continuationSeparator" w:id="0">
    <w:p w:rsidR="00944BAD" w:rsidRDefault="00944BAD" w:rsidP="00BD7A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86833"/>
      <w:docPartObj>
        <w:docPartGallery w:val="Page Numbers (Top of Page)"/>
        <w:docPartUnique/>
      </w:docPartObj>
    </w:sdtPr>
    <w:sdtContent>
      <w:p w:rsidR="00CB574F" w:rsidRDefault="004752AD">
        <w:pPr>
          <w:pStyle w:val="a6"/>
          <w:jc w:val="center"/>
        </w:pPr>
        <w:fldSimple w:instr=" PAGE   \* MERGEFORMAT ">
          <w:r w:rsidR="00CA2503">
            <w:rPr>
              <w:noProof/>
            </w:rPr>
            <w:t>8</w:t>
          </w:r>
        </w:fldSimple>
      </w:p>
    </w:sdtContent>
  </w:sdt>
  <w:p w:rsidR="00CB574F" w:rsidRDefault="00CB574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00000006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>
    <w:nsid w:val="03237604"/>
    <w:multiLevelType w:val="hybridMultilevel"/>
    <w:tmpl w:val="110AEB3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8FA7DDE"/>
    <w:multiLevelType w:val="hybridMultilevel"/>
    <w:tmpl w:val="5DE45B3A"/>
    <w:lvl w:ilvl="0" w:tplc="5382108A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AB73ADF"/>
    <w:multiLevelType w:val="hybridMultilevel"/>
    <w:tmpl w:val="9662933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B112D33"/>
    <w:multiLevelType w:val="hybridMultilevel"/>
    <w:tmpl w:val="84680038"/>
    <w:lvl w:ilvl="0" w:tplc="BD16658E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">
    <w:nsid w:val="0E086B85"/>
    <w:multiLevelType w:val="hybridMultilevel"/>
    <w:tmpl w:val="BF3AB5B6"/>
    <w:lvl w:ilvl="0" w:tplc="AC362CB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F71273A"/>
    <w:multiLevelType w:val="hybridMultilevel"/>
    <w:tmpl w:val="F7B2FF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2044C60"/>
    <w:multiLevelType w:val="hybridMultilevel"/>
    <w:tmpl w:val="3CF86702"/>
    <w:lvl w:ilvl="0" w:tplc="4E1AA3B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3850D4D"/>
    <w:multiLevelType w:val="hybridMultilevel"/>
    <w:tmpl w:val="30B278DA"/>
    <w:lvl w:ilvl="0" w:tplc="0419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9">
    <w:nsid w:val="14152E2F"/>
    <w:multiLevelType w:val="hybridMultilevel"/>
    <w:tmpl w:val="D7EC3AD8"/>
    <w:lvl w:ilvl="0" w:tplc="0419000D">
      <w:start w:val="1"/>
      <w:numFmt w:val="bullet"/>
      <w:lvlText w:val=""/>
      <w:lvlJc w:val="left"/>
      <w:pPr>
        <w:ind w:left="213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7" w:hanging="360"/>
      </w:pPr>
      <w:rPr>
        <w:rFonts w:ascii="Wingdings" w:hAnsi="Wingdings" w:hint="default"/>
      </w:rPr>
    </w:lvl>
  </w:abstractNum>
  <w:abstractNum w:abstractNumId="10">
    <w:nsid w:val="15533CD0"/>
    <w:multiLevelType w:val="hybridMultilevel"/>
    <w:tmpl w:val="7BAE30C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BEC63C9"/>
    <w:multiLevelType w:val="hybridMultilevel"/>
    <w:tmpl w:val="E00A7A9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1DFA29F7"/>
    <w:multiLevelType w:val="hybridMultilevel"/>
    <w:tmpl w:val="428C7ABE"/>
    <w:lvl w:ilvl="0" w:tplc="0419000D">
      <w:start w:val="1"/>
      <w:numFmt w:val="bullet"/>
      <w:lvlText w:val=""/>
      <w:lvlJc w:val="left"/>
      <w:pPr>
        <w:ind w:left="14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13">
    <w:nsid w:val="215438A7"/>
    <w:multiLevelType w:val="hybridMultilevel"/>
    <w:tmpl w:val="EA4607D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5F276B1"/>
    <w:multiLevelType w:val="hybridMultilevel"/>
    <w:tmpl w:val="602273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422937"/>
    <w:multiLevelType w:val="hybridMultilevel"/>
    <w:tmpl w:val="5E7E8584"/>
    <w:lvl w:ilvl="0" w:tplc="98E03EC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2C452193"/>
    <w:multiLevelType w:val="hybridMultilevel"/>
    <w:tmpl w:val="41F4BB2E"/>
    <w:lvl w:ilvl="0" w:tplc="494EAC4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2CA60DAC"/>
    <w:multiLevelType w:val="hybridMultilevel"/>
    <w:tmpl w:val="2D7C685C"/>
    <w:lvl w:ilvl="0" w:tplc="0419000D">
      <w:start w:val="1"/>
      <w:numFmt w:val="bullet"/>
      <w:lvlText w:val=""/>
      <w:lvlJc w:val="left"/>
      <w:pPr>
        <w:ind w:left="214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8">
    <w:nsid w:val="347C2B20"/>
    <w:multiLevelType w:val="hybridMultilevel"/>
    <w:tmpl w:val="959E7AA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8666EA8"/>
    <w:multiLevelType w:val="hybridMultilevel"/>
    <w:tmpl w:val="C512C4A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9C73FE6"/>
    <w:multiLevelType w:val="hybridMultilevel"/>
    <w:tmpl w:val="A718F59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3AE65073"/>
    <w:multiLevelType w:val="hybridMultilevel"/>
    <w:tmpl w:val="2B606E14"/>
    <w:lvl w:ilvl="0" w:tplc="81F04F2A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3B805D3C"/>
    <w:multiLevelType w:val="hybridMultilevel"/>
    <w:tmpl w:val="00C6E53C"/>
    <w:lvl w:ilvl="0" w:tplc="84B2170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0152E88"/>
    <w:multiLevelType w:val="hybridMultilevel"/>
    <w:tmpl w:val="B1B4C6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474D0DEA"/>
    <w:multiLevelType w:val="hybridMultilevel"/>
    <w:tmpl w:val="0E227FCC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4971372E"/>
    <w:multiLevelType w:val="hybridMultilevel"/>
    <w:tmpl w:val="3AAA02BA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50E80F11"/>
    <w:multiLevelType w:val="hybridMultilevel"/>
    <w:tmpl w:val="C1B48BDC"/>
    <w:lvl w:ilvl="0" w:tplc="0419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7">
    <w:nsid w:val="54E92726"/>
    <w:multiLevelType w:val="hybridMultilevel"/>
    <w:tmpl w:val="468E0562"/>
    <w:lvl w:ilvl="0" w:tplc="CABAE04A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7BC1FEE"/>
    <w:multiLevelType w:val="hybridMultilevel"/>
    <w:tmpl w:val="5568CA4A"/>
    <w:lvl w:ilvl="0" w:tplc="0D640FD4">
      <w:start w:val="1"/>
      <w:numFmt w:val="bullet"/>
      <w:lvlText w:val=""/>
      <w:lvlJc w:val="left"/>
      <w:pPr>
        <w:ind w:left="1429" w:hanging="408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7D42F6D"/>
    <w:multiLevelType w:val="hybridMultilevel"/>
    <w:tmpl w:val="A5A428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7D70D2B"/>
    <w:multiLevelType w:val="hybridMultilevel"/>
    <w:tmpl w:val="C90411D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585201B8"/>
    <w:multiLevelType w:val="hybridMultilevel"/>
    <w:tmpl w:val="A8CAB8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5C29635A"/>
    <w:multiLevelType w:val="hybridMultilevel"/>
    <w:tmpl w:val="99D62D40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>
    <w:nsid w:val="5EBC16AA"/>
    <w:multiLevelType w:val="hybridMultilevel"/>
    <w:tmpl w:val="39A25F54"/>
    <w:lvl w:ilvl="0" w:tplc="84B2170E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60DC201E"/>
    <w:multiLevelType w:val="hybridMultilevel"/>
    <w:tmpl w:val="AE78B1E8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619A2E6C"/>
    <w:multiLevelType w:val="hybridMultilevel"/>
    <w:tmpl w:val="256AA51E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6">
    <w:nsid w:val="64D456F1"/>
    <w:multiLevelType w:val="multilevel"/>
    <w:tmpl w:val="86002EAC"/>
    <w:lvl w:ilvl="0">
      <w:start w:val="13"/>
      <w:numFmt w:val="upperRoman"/>
      <w:lvlText w:val="%1."/>
      <w:lvlJc w:val="left"/>
      <w:pPr>
        <w:ind w:left="1995" w:hanging="720"/>
      </w:pPr>
      <w:rPr>
        <w:rFonts w:cs="Times New Roman" w:hint="default"/>
        <w:color w:val="FF0000"/>
      </w:rPr>
    </w:lvl>
    <w:lvl w:ilvl="1">
      <w:start w:val="1"/>
      <w:numFmt w:val="decimal"/>
      <w:isLgl/>
      <w:lvlText w:val="%1.%2."/>
      <w:lvlJc w:val="left"/>
      <w:pPr>
        <w:ind w:left="2138" w:hanging="7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35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1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7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07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435" w:hanging="2160"/>
      </w:pPr>
      <w:rPr>
        <w:rFonts w:cs="Times New Roman" w:hint="default"/>
      </w:rPr>
    </w:lvl>
  </w:abstractNum>
  <w:abstractNum w:abstractNumId="37">
    <w:nsid w:val="6F5555E9"/>
    <w:multiLevelType w:val="hybridMultilevel"/>
    <w:tmpl w:val="8F485F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72224AF9"/>
    <w:multiLevelType w:val="hybridMultilevel"/>
    <w:tmpl w:val="CC649E4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4B2129A"/>
    <w:multiLevelType w:val="hybridMultilevel"/>
    <w:tmpl w:val="8EC48AD2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>
    <w:nsid w:val="76671D51"/>
    <w:multiLevelType w:val="hybridMultilevel"/>
    <w:tmpl w:val="DFB6E226"/>
    <w:lvl w:ilvl="0" w:tplc="6292148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1">
    <w:nsid w:val="79353667"/>
    <w:multiLevelType w:val="hybridMultilevel"/>
    <w:tmpl w:val="62944300"/>
    <w:lvl w:ilvl="0" w:tplc="A704B00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>
    <w:nsid w:val="79CD7EB9"/>
    <w:multiLevelType w:val="hybridMultilevel"/>
    <w:tmpl w:val="9584884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>
    <w:nsid w:val="7C2905E8"/>
    <w:multiLevelType w:val="hybridMultilevel"/>
    <w:tmpl w:val="9C005216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>
    <w:nsid w:val="7CEF3594"/>
    <w:multiLevelType w:val="hybridMultilevel"/>
    <w:tmpl w:val="60484548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5">
    <w:nsid w:val="7EB6532C"/>
    <w:multiLevelType w:val="hybridMultilevel"/>
    <w:tmpl w:val="21507F5C"/>
    <w:lvl w:ilvl="0" w:tplc="6D96AA3A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  <w:sz w:val="2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2"/>
  </w:num>
  <w:num w:numId="3">
    <w:abstractNumId w:val="15"/>
  </w:num>
  <w:num w:numId="4">
    <w:abstractNumId w:val="45"/>
  </w:num>
  <w:num w:numId="5">
    <w:abstractNumId w:val="33"/>
  </w:num>
  <w:num w:numId="6">
    <w:abstractNumId w:val="4"/>
  </w:num>
  <w:num w:numId="7">
    <w:abstractNumId w:val="16"/>
  </w:num>
  <w:num w:numId="8">
    <w:abstractNumId w:val="20"/>
  </w:num>
  <w:num w:numId="9">
    <w:abstractNumId w:val="5"/>
  </w:num>
  <w:num w:numId="10">
    <w:abstractNumId w:val="18"/>
  </w:num>
  <w:num w:numId="11">
    <w:abstractNumId w:val="37"/>
  </w:num>
  <w:num w:numId="12">
    <w:abstractNumId w:val="41"/>
  </w:num>
  <w:num w:numId="13">
    <w:abstractNumId w:val="21"/>
  </w:num>
  <w:num w:numId="14">
    <w:abstractNumId w:val="7"/>
  </w:num>
  <w:num w:numId="15">
    <w:abstractNumId w:val="27"/>
  </w:num>
  <w:num w:numId="16">
    <w:abstractNumId w:val="1"/>
  </w:num>
  <w:num w:numId="17">
    <w:abstractNumId w:val="10"/>
  </w:num>
  <w:num w:numId="18">
    <w:abstractNumId w:val="23"/>
  </w:num>
  <w:num w:numId="19">
    <w:abstractNumId w:val="28"/>
  </w:num>
  <w:num w:numId="20">
    <w:abstractNumId w:val="26"/>
  </w:num>
  <w:num w:numId="21">
    <w:abstractNumId w:val="40"/>
  </w:num>
  <w:num w:numId="22">
    <w:abstractNumId w:val="6"/>
  </w:num>
  <w:num w:numId="23">
    <w:abstractNumId w:val="11"/>
  </w:num>
  <w:num w:numId="24">
    <w:abstractNumId w:val="31"/>
  </w:num>
  <w:num w:numId="25">
    <w:abstractNumId w:val="8"/>
  </w:num>
  <w:num w:numId="26">
    <w:abstractNumId w:val="29"/>
  </w:num>
  <w:num w:numId="27">
    <w:abstractNumId w:val="13"/>
  </w:num>
  <w:num w:numId="28">
    <w:abstractNumId w:val="17"/>
  </w:num>
  <w:num w:numId="29">
    <w:abstractNumId w:val="24"/>
  </w:num>
  <w:num w:numId="30">
    <w:abstractNumId w:val="32"/>
  </w:num>
  <w:num w:numId="31">
    <w:abstractNumId w:val="9"/>
  </w:num>
  <w:num w:numId="32">
    <w:abstractNumId w:val="19"/>
  </w:num>
  <w:num w:numId="33">
    <w:abstractNumId w:val="35"/>
  </w:num>
  <w:num w:numId="34">
    <w:abstractNumId w:val="44"/>
  </w:num>
  <w:num w:numId="35">
    <w:abstractNumId w:val="43"/>
  </w:num>
  <w:num w:numId="36">
    <w:abstractNumId w:val="30"/>
  </w:num>
  <w:num w:numId="37">
    <w:abstractNumId w:val="42"/>
  </w:num>
  <w:num w:numId="38">
    <w:abstractNumId w:val="3"/>
  </w:num>
  <w:num w:numId="39">
    <w:abstractNumId w:val="34"/>
  </w:num>
  <w:num w:numId="40">
    <w:abstractNumId w:val="0"/>
  </w:num>
  <w:num w:numId="41">
    <w:abstractNumId w:val="12"/>
  </w:num>
  <w:num w:numId="42">
    <w:abstractNumId w:val="38"/>
  </w:num>
  <w:num w:numId="43">
    <w:abstractNumId w:val="22"/>
  </w:num>
  <w:num w:numId="44">
    <w:abstractNumId w:val="14"/>
  </w:num>
  <w:num w:numId="45">
    <w:abstractNumId w:val="39"/>
  </w:num>
  <w:num w:numId="46">
    <w:abstractNumId w:val="25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30"/>
  <w:displayHorizontalDrawingGridEvery w:val="2"/>
  <w:characterSpacingControl w:val="doNotCompress"/>
  <w:hdrShapeDefaults>
    <o:shapedefaults v:ext="edit" spidmax="68609"/>
  </w:hdrShapeDefaults>
  <w:footnotePr>
    <w:footnote w:id="-1"/>
    <w:footnote w:id="0"/>
  </w:footnotePr>
  <w:endnotePr>
    <w:endnote w:id="-1"/>
    <w:endnote w:id="0"/>
  </w:endnotePr>
  <w:compat/>
  <w:rsids>
    <w:rsidRoot w:val="00BD7A29"/>
    <w:rsid w:val="000013C0"/>
    <w:rsid w:val="00001A32"/>
    <w:rsid w:val="0000488C"/>
    <w:rsid w:val="00011E34"/>
    <w:rsid w:val="00024DBF"/>
    <w:rsid w:val="000275DD"/>
    <w:rsid w:val="00027F2D"/>
    <w:rsid w:val="00030B86"/>
    <w:rsid w:val="00037F18"/>
    <w:rsid w:val="00046D59"/>
    <w:rsid w:val="00047444"/>
    <w:rsid w:val="00051D2F"/>
    <w:rsid w:val="00053A5D"/>
    <w:rsid w:val="0005604B"/>
    <w:rsid w:val="00075881"/>
    <w:rsid w:val="000770E8"/>
    <w:rsid w:val="0008068D"/>
    <w:rsid w:val="000829EA"/>
    <w:rsid w:val="00084F8B"/>
    <w:rsid w:val="00085077"/>
    <w:rsid w:val="000850C0"/>
    <w:rsid w:val="0008644D"/>
    <w:rsid w:val="00086A22"/>
    <w:rsid w:val="000906C6"/>
    <w:rsid w:val="00091A04"/>
    <w:rsid w:val="00093D07"/>
    <w:rsid w:val="000A1CC9"/>
    <w:rsid w:val="000A356B"/>
    <w:rsid w:val="000B7961"/>
    <w:rsid w:val="000C1230"/>
    <w:rsid w:val="000C44A3"/>
    <w:rsid w:val="000C6538"/>
    <w:rsid w:val="000D4EB3"/>
    <w:rsid w:val="000E01B1"/>
    <w:rsid w:val="000F381E"/>
    <w:rsid w:val="000F4EB2"/>
    <w:rsid w:val="001023F0"/>
    <w:rsid w:val="00102D77"/>
    <w:rsid w:val="0010468E"/>
    <w:rsid w:val="00107DDF"/>
    <w:rsid w:val="0011304D"/>
    <w:rsid w:val="00117C45"/>
    <w:rsid w:val="00120463"/>
    <w:rsid w:val="00121ECD"/>
    <w:rsid w:val="0012390E"/>
    <w:rsid w:val="00127EB6"/>
    <w:rsid w:val="00143DF9"/>
    <w:rsid w:val="00144A41"/>
    <w:rsid w:val="001550D3"/>
    <w:rsid w:val="00163C64"/>
    <w:rsid w:val="001707D1"/>
    <w:rsid w:val="0018184E"/>
    <w:rsid w:val="0018356D"/>
    <w:rsid w:val="0018407A"/>
    <w:rsid w:val="001844AD"/>
    <w:rsid w:val="00185AB7"/>
    <w:rsid w:val="00186D07"/>
    <w:rsid w:val="001A050C"/>
    <w:rsid w:val="001B0823"/>
    <w:rsid w:val="001B19E9"/>
    <w:rsid w:val="001B2FF8"/>
    <w:rsid w:val="001B5BBC"/>
    <w:rsid w:val="001B7072"/>
    <w:rsid w:val="001B726E"/>
    <w:rsid w:val="001C262F"/>
    <w:rsid w:val="001C2D70"/>
    <w:rsid w:val="001C53FB"/>
    <w:rsid w:val="001D24AF"/>
    <w:rsid w:val="001D2E03"/>
    <w:rsid w:val="001D5031"/>
    <w:rsid w:val="001D5A25"/>
    <w:rsid w:val="001D6E54"/>
    <w:rsid w:val="001E3C47"/>
    <w:rsid w:val="001E7CE4"/>
    <w:rsid w:val="001F18F3"/>
    <w:rsid w:val="001F4454"/>
    <w:rsid w:val="001F4AE1"/>
    <w:rsid w:val="002004EC"/>
    <w:rsid w:val="0020159C"/>
    <w:rsid w:val="00203B0B"/>
    <w:rsid w:val="002106E1"/>
    <w:rsid w:val="00212D85"/>
    <w:rsid w:val="00212FE8"/>
    <w:rsid w:val="002141B6"/>
    <w:rsid w:val="0021467A"/>
    <w:rsid w:val="002149E2"/>
    <w:rsid w:val="002154EA"/>
    <w:rsid w:val="002166A7"/>
    <w:rsid w:val="00226A64"/>
    <w:rsid w:val="0023507E"/>
    <w:rsid w:val="0024379C"/>
    <w:rsid w:val="00243C91"/>
    <w:rsid w:val="00250FD2"/>
    <w:rsid w:val="00252208"/>
    <w:rsid w:val="00256234"/>
    <w:rsid w:val="002562A1"/>
    <w:rsid w:val="00256635"/>
    <w:rsid w:val="00261457"/>
    <w:rsid w:val="002723C7"/>
    <w:rsid w:val="0027279E"/>
    <w:rsid w:val="0027448D"/>
    <w:rsid w:val="002755AB"/>
    <w:rsid w:val="0028202B"/>
    <w:rsid w:val="00283C70"/>
    <w:rsid w:val="00283D76"/>
    <w:rsid w:val="0028412B"/>
    <w:rsid w:val="002919D2"/>
    <w:rsid w:val="0029603E"/>
    <w:rsid w:val="002A2637"/>
    <w:rsid w:val="002A3B0F"/>
    <w:rsid w:val="002B29AC"/>
    <w:rsid w:val="002B4A74"/>
    <w:rsid w:val="002C2CEF"/>
    <w:rsid w:val="002C3286"/>
    <w:rsid w:val="002C36A2"/>
    <w:rsid w:val="002D07A4"/>
    <w:rsid w:val="002D5D42"/>
    <w:rsid w:val="002D6047"/>
    <w:rsid w:val="002E05FE"/>
    <w:rsid w:val="002E1AB5"/>
    <w:rsid w:val="002E3970"/>
    <w:rsid w:val="002E5DA1"/>
    <w:rsid w:val="002F2389"/>
    <w:rsid w:val="002F70FC"/>
    <w:rsid w:val="002F7EF0"/>
    <w:rsid w:val="003015C0"/>
    <w:rsid w:val="003029A2"/>
    <w:rsid w:val="00303A4B"/>
    <w:rsid w:val="00303A50"/>
    <w:rsid w:val="003123CC"/>
    <w:rsid w:val="00312465"/>
    <w:rsid w:val="00313088"/>
    <w:rsid w:val="003138D4"/>
    <w:rsid w:val="003141CC"/>
    <w:rsid w:val="00320D6D"/>
    <w:rsid w:val="0033347F"/>
    <w:rsid w:val="00333BD3"/>
    <w:rsid w:val="00334A1C"/>
    <w:rsid w:val="0033676D"/>
    <w:rsid w:val="0034224C"/>
    <w:rsid w:val="00352B2E"/>
    <w:rsid w:val="003707E3"/>
    <w:rsid w:val="0037723E"/>
    <w:rsid w:val="00392508"/>
    <w:rsid w:val="003A2DAE"/>
    <w:rsid w:val="003A50D6"/>
    <w:rsid w:val="003A7802"/>
    <w:rsid w:val="003B0079"/>
    <w:rsid w:val="003B1C6F"/>
    <w:rsid w:val="003B2254"/>
    <w:rsid w:val="003B6F1B"/>
    <w:rsid w:val="003B73DE"/>
    <w:rsid w:val="003B7A54"/>
    <w:rsid w:val="003D48D0"/>
    <w:rsid w:val="003D7A52"/>
    <w:rsid w:val="003E297F"/>
    <w:rsid w:val="003E3527"/>
    <w:rsid w:val="003F2310"/>
    <w:rsid w:val="003F2ACB"/>
    <w:rsid w:val="003F3EE4"/>
    <w:rsid w:val="003F4D44"/>
    <w:rsid w:val="003F5394"/>
    <w:rsid w:val="00404732"/>
    <w:rsid w:val="00404EEE"/>
    <w:rsid w:val="00410D2F"/>
    <w:rsid w:val="00421A48"/>
    <w:rsid w:val="0042320F"/>
    <w:rsid w:val="00433CFE"/>
    <w:rsid w:val="00434724"/>
    <w:rsid w:val="0043668E"/>
    <w:rsid w:val="00437FEE"/>
    <w:rsid w:val="0044037E"/>
    <w:rsid w:val="0044539E"/>
    <w:rsid w:val="004479A3"/>
    <w:rsid w:val="00454C0A"/>
    <w:rsid w:val="00461F39"/>
    <w:rsid w:val="00462207"/>
    <w:rsid w:val="00464B33"/>
    <w:rsid w:val="0046507F"/>
    <w:rsid w:val="004722EF"/>
    <w:rsid w:val="00473B15"/>
    <w:rsid w:val="00473C46"/>
    <w:rsid w:val="004752AD"/>
    <w:rsid w:val="004779AF"/>
    <w:rsid w:val="00481116"/>
    <w:rsid w:val="0049174E"/>
    <w:rsid w:val="004A0C9A"/>
    <w:rsid w:val="004A1755"/>
    <w:rsid w:val="004A685A"/>
    <w:rsid w:val="004A6B45"/>
    <w:rsid w:val="004C1934"/>
    <w:rsid w:val="004C229C"/>
    <w:rsid w:val="004D28CA"/>
    <w:rsid w:val="004D3081"/>
    <w:rsid w:val="004D7D0D"/>
    <w:rsid w:val="004E074D"/>
    <w:rsid w:val="004E32CF"/>
    <w:rsid w:val="004E4BD0"/>
    <w:rsid w:val="004F1BD4"/>
    <w:rsid w:val="004F321E"/>
    <w:rsid w:val="004F4EB2"/>
    <w:rsid w:val="004F6475"/>
    <w:rsid w:val="00502402"/>
    <w:rsid w:val="00503837"/>
    <w:rsid w:val="00507479"/>
    <w:rsid w:val="00512B36"/>
    <w:rsid w:val="0051332B"/>
    <w:rsid w:val="005204B2"/>
    <w:rsid w:val="0052477D"/>
    <w:rsid w:val="00525142"/>
    <w:rsid w:val="005272C8"/>
    <w:rsid w:val="005464B1"/>
    <w:rsid w:val="00546D02"/>
    <w:rsid w:val="0055238F"/>
    <w:rsid w:val="00556935"/>
    <w:rsid w:val="00563C66"/>
    <w:rsid w:val="00565243"/>
    <w:rsid w:val="00566743"/>
    <w:rsid w:val="005670F1"/>
    <w:rsid w:val="00572C89"/>
    <w:rsid w:val="00572D63"/>
    <w:rsid w:val="00572EDF"/>
    <w:rsid w:val="00587D22"/>
    <w:rsid w:val="005963D9"/>
    <w:rsid w:val="005A2112"/>
    <w:rsid w:val="005B6305"/>
    <w:rsid w:val="005C0485"/>
    <w:rsid w:val="005C4074"/>
    <w:rsid w:val="005C5DFC"/>
    <w:rsid w:val="005D39FE"/>
    <w:rsid w:val="005E01AA"/>
    <w:rsid w:val="005E5546"/>
    <w:rsid w:val="005E5FF7"/>
    <w:rsid w:val="005F32FF"/>
    <w:rsid w:val="005F4184"/>
    <w:rsid w:val="005F5695"/>
    <w:rsid w:val="005F5D0F"/>
    <w:rsid w:val="005F630D"/>
    <w:rsid w:val="006276B9"/>
    <w:rsid w:val="00640524"/>
    <w:rsid w:val="006476F6"/>
    <w:rsid w:val="00651542"/>
    <w:rsid w:val="0065384E"/>
    <w:rsid w:val="00660808"/>
    <w:rsid w:val="00661605"/>
    <w:rsid w:val="0066560A"/>
    <w:rsid w:val="006658FE"/>
    <w:rsid w:val="00677CC1"/>
    <w:rsid w:val="00681130"/>
    <w:rsid w:val="00685279"/>
    <w:rsid w:val="00686FEA"/>
    <w:rsid w:val="00690212"/>
    <w:rsid w:val="00693B87"/>
    <w:rsid w:val="006A1FAE"/>
    <w:rsid w:val="006A2EFA"/>
    <w:rsid w:val="006A4EFF"/>
    <w:rsid w:val="006A5A27"/>
    <w:rsid w:val="006A6320"/>
    <w:rsid w:val="006A7EE2"/>
    <w:rsid w:val="006B7DA1"/>
    <w:rsid w:val="006C19C0"/>
    <w:rsid w:val="006C368A"/>
    <w:rsid w:val="006C5F29"/>
    <w:rsid w:val="006E0593"/>
    <w:rsid w:val="006E1D87"/>
    <w:rsid w:val="006F127E"/>
    <w:rsid w:val="007051A0"/>
    <w:rsid w:val="00710E2C"/>
    <w:rsid w:val="007115EE"/>
    <w:rsid w:val="00711B0D"/>
    <w:rsid w:val="00721B87"/>
    <w:rsid w:val="00730BDE"/>
    <w:rsid w:val="00735074"/>
    <w:rsid w:val="00737161"/>
    <w:rsid w:val="007419A1"/>
    <w:rsid w:val="00747B50"/>
    <w:rsid w:val="00757B1C"/>
    <w:rsid w:val="007643AF"/>
    <w:rsid w:val="007707AA"/>
    <w:rsid w:val="00774651"/>
    <w:rsid w:val="0077598E"/>
    <w:rsid w:val="00777947"/>
    <w:rsid w:val="00784EB7"/>
    <w:rsid w:val="007856DA"/>
    <w:rsid w:val="00792A70"/>
    <w:rsid w:val="007951B6"/>
    <w:rsid w:val="007B3859"/>
    <w:rsid w:val="007C5142"/>
    <w:rsid w:val="007D3311"/>
    <w:rsid w:val="007E16EC"/>
    <w:rsid w:val="007E60DB"/>
    <w:rsid w:val="007F351F"/>
    <w:rsid w:val="008015D8"/>
    <w:rsid w:val="00804D2B"/>
    <w:rsid w:val="00806313"/>
    <w:rsid w:val="00806726"/>
    <w:rsid w:val="008102A5"/>
    <w:rsid w:val="00813125"/>
    <w:rsid w:val="008144A3"/>
    <w:rsid w:val="008165E3"/>
    <w:rsid w:val="00823E06"/>
    <w:rsid w:val="00831ADE"/>
    <w:rsid w:val="008334F5"/>
    <w:rsid w:val="008365D6"/>
    <w:rsid w:val="0083719A"/>
    <w:rsid w:val="0084643F"/>
    <w:rsid w:val="008544FE"/>
    <w:rsid w:val="00860272"/>
    <w:rsid w:val="00862771"/>
    <w:rsid w:val="00865810"/>
    <w:rsid w:val="0086763F"/>
    <w:rsid w:val="008715ED"/>
    <w:rsid w:val="00874741"/>
    <w:rsid w:val="00880299"/>
    <w:rsid w:val="008817B0"/>
    <w:rsid w:val="00883372"/>
    <w:rsid w:val="0088380A"/>
    <w:rsid w:val="00883EB3"/>
    <w:rsid w:val="0088622C"/>
    <w:rsid w:val="00886391"/>
    <w:rsid w:val="008909CF"/>
    <w:rsid w:val="008913B0"/>
    <w:rsid w:val="008935DA"/>
    <w:rsid w:val="008A1A48"/>
    <w:rsid w:val="008A7350"/>
    <w:rsid w:val="008B1633"/>
    <w:rsid w:val="008B4633"/>
    <w:rsid w:val="008C397F"/>
    <w:rsid w:val="008C55A9"/>
    <w:rsid w:val="008C7DFB"/>
    <w:rsid w:val="008D660B"/>
    <w:rsid w:val="008E0F15"/>
    <w:rsid w:val="008E509B"/>
    <w:rsid w:val="008E64EF"/>
    <w:rsid w:val="008F17BE"/>
    <w:rsid w:val="008F21D1"/>
    <w:rsid w:val="008F5B9F"/>
    <w:rsid w:val="00901ED6"/>
    <w:rsid w:val="00904571"/>
    <w:rsid w:val="00921905"/>
    <w:rsid w:val="009240C8"/>
    <w:rsid w:val="00935DB2"/>
    <w:rsid w:val="00943552"/>
    <w:rsid w:val="00944BAD"/>
    <w:rsid w:val="00954332"/>
    <w:rsid w:val="009600AA"/>
    <w:rsid w:val="009633B9"/>
    <w:rsid w:val="00967974"/>
    <w:rsid w:val="00967A6A"/>
    <w:rsid w:val="009720E9"/>
    <w:rsid w:val="00982070"/>
    <w:rsid w:val="00992FBE"/>
    <w:rsid w:val="0099792F"/>
    <w:rsid w:val="009A4360"/>
    <w:rsid w:val="009A4C1D"/>
    <w:rsid w:val="009A610E"/>
    <w:rsid w:val="009A63C0"/>
    <w:rsid w:val="009A74BD"/>
    <w:rsid w:val="009B41E6"/>
    <w:rsid w:val="009B584C"/>
    <w:rsid w:val="009C04D6"/>
    <w:rsid w:val="009C1C91"/>
    <w:rsid w:val="009C6EC2"/>
    <w:rsid w:val="009D282B"/>
    <w:rsid w:val="009E3D8B"/>
    <w:rsid w:val="009E4152"/>
    <w:rsid w:val="009F39C6"/>
    <w:rsid w:val="00A02392"/>
    <w:rsid w:val="00A13119"/>
    <w:rsid w:val="00A2354F"/>
    <w:rsid w:val="00A2570B"/>
    <w:rsid w:val="00A2609F"/>
    <w:rsid w:val="00A3233E"/>
    <w:rsid w:val="00A34110"/>
    <w:rsid w:val="00A36D23"/>
    <w:rsid w:val="00A44080"/>
    <w:rsid w:val="00A46974"/>
    <w:rsid w:val="00A46D3E"/>
    <w:rsid w:val="00A47389"/>
    <w:rsid w:val="00A50BD4"/>
    <w:rsid w:val="00A53F84"/>
    <w:rsid w:val="00A54B95"/>
    <w:rsid w:val="00A7550F"/>
    <w:rsid w:val="00A82757"/>
    <w:rsid w:val="00A83211"/>
    <w:rsid w:val="00AA04AF"/>
    <w:rsid w:val="00AA348D"/>
    <w:rsid w:val="00AA4DF0"/>
    <w:rsid w:val="00AA68EC"/>
    <w:rsid w:val="00AA7539"/>
    <w:rsid w:val="00AA7C35"/>
    <w:rsid w:val="00AA7E7E"/>
    <w:rsid w:val="00AB204C"/>
    <w:rsid w:val="00AB2858"/>
    <w:rsid w:val="00AB308F"/>
    <w:rsid w:val="00AC2BC2"/>
    <w:rsid w:val="00AC5236"/>
    <w:rsid w:val="00AD096C"/>
    <w:rsid w:val="00AE3D6E"/>
    <w:rsid w:val="00AE5DE6"/>
    <w:rsid w:val="00AE7226"/>
    <w:rsid w:val="00AE7235"/>
    <w:rsid w:val="00AF15C1"/>
    <w:rsid w:val="00B01F2D"/>
    <w:rsid w:val="00B333C6"/>
    <w:rsid w:val="00B37892"/>
    <w:rsid w:val="00B424AC"/>
    <w:rsid w:val="00B43F79"/>
    <w:rsid w:val="00B44915"/>
    <w:rsid w:val="00B5653D"/>
    <w:rsid w:val="00B57002"/>
    <w:rsid w:val="00B70EC6"/>
    <w:rsid w:val="00B84180"/>
    <w:rsid w:val="00B84BE3"/>
    <w:rsid w:val="00B87F5C"/>
    <w:rsid w:val="00B93D34"/>
    <w:rsid w:val="00B954E4"/>
    <w:rsid w:val="00BA6395"/>
    <w:rsid w:val="00BB5B4E"/>
    <w:rsid w:val="00BC0563"/>
    <w:rsid w:val="00BC32AE"/>
    <w:rsid w:val="00BD3601"/>
    <w:rsid w:val="00BD593C"/>
    <w:rsid w:val="00BD6676"/>
    <w:rsid w:val="00BD74D9"/>
    <w:rsid w:val="00BD7A29"/>
    <w:rsid w:val="00BE0214"/>
    <w:rsid w:val="00BE03F7"/>
    <w:rsid w:val="00BF017A"/>
    <w:rsid w:val="00BF2F0C"/>
    <w:rsid w:val="00C12800"/>
    <w:rsid w:val="00C14BB8"/>
    <w:rsid w:val="00C15112"/>
    <w:rsid w:val="00C17839"/>
    <w:rsid w:val="00C24D4B"/>
    <w:rsid w:val="00C2592C"/>
    <w:rsid w:val="00C309DB"/>
    <w:rsid w:val="00C352C8"/>
    <w:rsid w:val="00C362A4"/>
    <w:rsid w:val="00C3772C"/>
    <w:rsid w:val="00C40C5E"/>
    <w:rsid w:val="00C44E4D"/>
    <w:rsid w:val="00C57AD1"/>
    <w:rsid w:val="00C63C9B"/>
    <w:rsid w:val="00C666B3"/>
    <w:rsid w:val="00C72521"/>
    <w:rsid w:val="00C81087"/>
    <w:rsid w:val="00C83BF9"/>
    <w:rsid w:val="00C9043F"/>
    <w:rsid w:val="00C940C1"/>
    <w:rsid w:val="00CA2503"/>
    <w:rsid w:val="00CA2DAB"/>
    <w:rsid w:val="00CA379F"/>
    <w:rsid w:val="00CA5E1E"/>
    <w:rsid w:val="00CA7270"/>
    <w:rsid w:val="00CA765C"/>
    <w:rsid w:val="00CA7D0B"/>
    <w:rsid w:val="00CB574F"/>
    <w:rsid w:val="00CC3DF2"/>
    <w:rsid w:val="00CC4F87"/>
    <w:rsid w:val="00CC529A"/>
    <w:rsid w:val="00CC65D8"/>
    <w:rsid w:val="00CD1DCE"/>
    <w:rsid w:val="00CD4978"/>
    <w:rsid w:val="00CE06B0"/>
    <w:rsid w:val="00CF4F72"/>
    <w:rsid w:val="00CF6D01"/>
    <w:rsid w:val="00D05F1B"/>
    <w:rsid w:val="00D13BB2"/>
    <w:rsid w:val="00D14C46"/>
    <w:rsid w:val="00D21DD7"/>
    <w:rsid w:val="00D21E89"/>
    <w:rsid w:val="00D21EE4"/>
    <w:rsid w:val="00D223D8"/>
    <w:rsid w:val="00D31224"/>
    <w:rsid w:val="00D3281B"/>
    <w:rsid w:val="00D52A9B"/>
    <w:rsid w:val="00D55593"/>
    <w:rsid w:val="00D6335D"/>
    <w:rsid w:val="00D64239"/>
    <w:rsid w:val="00D6457C"/>
    <w:rsid w:val="00D64830"/>
    <w:rsid w:val="00D661F5"/>
    <w:rsid w:val="00D71B93"/>
    <w:rsid w:val="00D744CE"/>
    <w:rsid w:val="00D806E0"/>
    <w:rsid w:val="00D80872"/>
    <w:rsid w:val="00D9157D"/>
    <w:rsid w:val="00DB5EC1"/>
    <w:rsid w:val="00DC3930"/>
    <w:rsid w:val="00DC5EC8"/>
    <w:rsid w:val="00DE46BB"/>
    <w:rsid w:val="00DF4564"/>
    <w:rsid w:val="00E020D5"/>
    <w:rsid w:val="00E049D0"/>
    <w:rsid w:val="00E12328"/>
    <w:rsid w:val="00E15392"/>
    <w:rsid w:val="00E20B33"/>
    <w:rsid w:val="00E26B63"/>
    <w:rsid w:val="00E372E9"/>
    <w:rsid w:val="00E37CA2"/>
    <w:rsid w:val="00E42C55"/>
    <w:rsid w:val="00E4770B"/>
    <w:rsid w:val="00E55290"/>
    <w:rsid w:val="00E57619"/>
    <w:rsid w:val="00E61557"/>
    <w:rsid w:val="00E67024"/>
    <w:rsid w:val="00E718CB"/>
    <w:rsid w:val="00E75A62"/>
    <w:rsid w:val="00E76DD7"/>
    <w:rsid w:val="00E91152"/>
    <w:rsid w:val="00E9396E"/>
    <w:rsid w:val="00E960A5"/>
    <w:rsid w:val="00EA3E65"/>
    <w:rsid w:val="00EA7BAB"/>
    <w:rsid w:val="00EB1C8D"/>
    <w:rsid w:val="00EB4DEF"/>
    <w:rsid w:val="00EB55AA"/>
    <w:rsid w:val="00EB74F2"/>
    <w:rsid w:val="00EB7A8F"/>
    <w:rsid w:val="00ED1916"/>
    <w:rsid w:val="00ED63FB"/>
    <w:rsid w:val="00ED70A6"/>
    <w:rsid w:val="00EE2999"/>
    <w:rsid w:val="00EE3BBC"/>
    <w:rsid w:val="00EE72FD"/>
    <w:rsid w:val="00EF3AE7"/>
    <w:rsid w:val="00F21DA3"/>
    <w:rsid w:val="00F22900"/>
    <w:rsid w:val="00F34C86"/>
    <w:rsid w:val="00F40365"/>
    <w:rsid w:val="00F465A0"/>
    <w:rsid w:val="00F54406"/>
    <w:rsid w:val="00F605C2"/>
    <w:rsid w:val="00F708AD"/>
    <w:rsid w:val="00F75C44"/>
    <w:rsid w:val="00F7775B"/>
    <w:rsid w:val="00F837AF"/>
    <w:rsid w:val="00F858AD"/>
    <w:rsid w:val="00F877C8"/>
    <w:rsid w:val="00F913F9"/>
    <w:rsid w:val="00F9317D"/>
    <w:rsid w:val="00F9771D"/>
    <w:rsid w:val="00FA01F5"/>
    <w:rsid w:val="00FA0B65"/>
    <w:rsid w:val="00FB2E10"/>
    <w:rsid w:val="00FB2ED1"/>
    <w:rsid w:val="00FB5D93"/>
    <w:rsid w:val="00FC1A6A"/>
    <w:rsid w:val="00FC2277"/>
    <w:rsid w:val="00FC5A0C"/>
    <w:rsid w:val="00FC643C"/>
    <w:rsid w:val="00FC6440"/>
    <w:rsid w:val="00FD5116"/>
    <w:rsid w:val="00FD6A65"/>
    <w:rsid w:val="00FE1C59"/>
    <w:rsid w:val="00FE705C"/>
    <w:rsid w:val="00FF60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86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A29"/>
    <w:pPr>
      <w:spacing w:after="0" w:line="240" w:lineRule="auto"/>
    </w:pPr>
    <w:rPr>
      <w:rFonts w:ascii="Times New Roman" w:hAnsi="Times New Roman" w:cs="Times New Roman"/>
      <w:sz w:val="26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D7A2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BD7A2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D7A2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BD7A29"/>
    <w:rPr>
      <w:rFonts w:ascii="Cambria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BD7A29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BD7A2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BD7A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BD7A29"/>
    <w:rPr>
      <w:rFonts w:ascii="Arial" w:hAnsi="Arial" w:cs="Arial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rsid w:val="00BD7A29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locked/>
    <w:rsid w:val="00BD7A29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rsid w:val="00BD7A29"/>
    <w:rPr>
      <w:rFonts w:cs="Times New Roman"/>
      <w:vertAlign w:val="superscript"/>
    </w:rPr>
  </w:style>
  <w:style w:type="paragraph" w:customStyle="1" w:styleId="ConsPlusNonformat">
    <w:name w:val="ConsPlusNonformat"/>
    <w:rsid w:val="00BD7A2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BD7A2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BD7A2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9"/>
    <w:uiPriority w:val="99"/>
    <w:semiHidden/>
    <w:locked/>
    <w:rsid w:val="00BD7A29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8"/>
    <w:uiPriority w:val="99"/>
    <w:semiHidden/>
    <w:unhideWhenUsed/>
    <w:rsid w:val="00BD7A29"/>
    <w:pPr>
      <w:tabs>
        <w:tab w:val="center" w:pos="4677"/>
        <w:tab w:val="right" w:pos="9355"/>
      </w:tabs>
    </w:pPr>
  </w:style>
  <w:style w:type="character" w:customStyle="1" w:styleId="11">
    <w:name w:val="Нижний колонтитул Знак1"/>
    <w:basedOn w:val="a0"/>
    <w:link w:val="a9"/>
    <w:uiPriority w:val="99"/>
    <w:semiHidden/>
    <w:rsid w:val="001844AD"/>
    <w:rPr>
      <w:rFonts w:ascii="Times New Roman" w:hAnsi="Times New Roman" w:cs="Times New Roman"/>
      <w:sz w:val="26"/>
      <w:szCs w:val="24"/>
      <w:lang w:eastAsia="ru-RU"/>
    </w:rPr>
  </w:style>
  <w:style w:type="paragraph" w:customStyle="1" w:styleId="12">
    <w:name w:val="Абзац списка1"/>
    <w:basedOn w:val="a"/>
    <w:link w:val="ListParagraphChar"/>
    <w:rsid w:val="00BD7A29"/>
    <w:pPr>
      <w:spacing w:after="200" w:line="276" w:lineRule="auto"/>
      <w:ind w:left="720"/>
    </w:pPr>
    <w:rPr>
      <w:rFonts w:ascii="Calibri" w:hAnsi="Calibri"/>
      <w:sz w:val="20"/>
      <w:szCs w:val="20"/>
    </w:rPr>
  </w:style>
  <w:style w:type="character" w:customStyle="1" w:styleId="ListParagraphChar">
    <w:name w:val="List Paragraph Char"/>
    <w:link w:val="12"/>
    <w:locked/>
    <w:rsid w:val="00BD7A29"/>
    <w:rPr>
      <w:rFonts w:ascii="Calibri" w:hAnsi="Calibri"/>
      <w:sz w:val="20"/>
      <w:lang w:eastAsia="ru-RU"/>
    </w:rPr>
  </w:style>
  <w:style w:type="character" w:customStyle="1" w:styleId="FontStyle12">
    <w:name w:val="Font Style12"/>
    <w:basedOn w:val="a0"/>
    <w:rsid w:val="00BD7A29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3">
    <w:name w:val="Font Style23"/>
    <w:uiPriority w:val="99"/>
    <w:rsid w:val="00BD7A29"/>
    <w:rPr>
      <w:rFonts w:ascii="Times New Roman" w:hAnsi="Times New Roman"/>
      <w:sz w:val="22"/>
    </w:rPr>
  </w:style>
  <w:style w:type="paragraph" w:customStyle="1" w:styleId="aa">
    <w:name w:val="текст"/>
    <w:basedOn w:val="a"/>
    <w:link w:val="ab"/>
    <w:qFormat/>
    <w:rsid w:val="00BD7A29"/>
    <w:pPr>
      <w:ind w:firstLine="709"/>
      <w:jc w:val="both"/>
    </w:pPr>
    <w:rPr>
      <w:sz w:val="28"/>
      <w:szCs w:val="28"/>
      <w:lang w:eastAsia="en-US"/>
    </w:rPr>
  </w:style>
  <w:style w:type="character" w:customStyle="1" w:styleId="ab">
    <w:name w:val="текст Знак"/>
    <w:basedOn w:val="a0"/>
    <w:link w:val="aa"/>
    <w:locked/>
    <w:rsid w:val="00BD7A29"/>
    <w:rPr>
      <w:rFonts w:ascii="Times New Roman" w:eastAsia="Times New Roman" w:hAnsi="Times New Roman" w:cs="Times New Roman"/>
      <w:sz w:val="28"/>
      <w:szCs w:val="28"/>
    </w:rPr>
  </w:style>
  <w:style w:type="character" w:customStyle="1" w:styleId="FontStyle16">
    <w:name w:val="Font Style16"/>
    <w:uiPriority w:val="99"/>
    <w:rsid w:val="00BD7A29"/>
    <w:rPr>
      <w:rFonts w:ascii="Times New Roman" w:hAnsi="Times New Roman"/>
      <w:sz w:val="26"/>
    </w:rPr>
  </w:style>
  <w:style w:type="character" w:customStyle="1" w:styleId="st">
    <w:name w:val="st"/>
    <w:basedOn w:val="a0"/>
    <w:rsid w:val="00BD7A29"/>
    <w:rPr>
      <w:rFonts w:cs="Times New Roman"/>
    </w:rPr>
  </w:style>
  <w:style w:type="paragraph" w:styleId="ac">
    <w:name w:val="Body Text"/>
    <w:basedOn w:val="a"/>
    <w:link w:val="ad"/>
    <w:uiPriority w:val="99"/>
    <w:semiHidden/>
    <w:unhideWhenUsed/>
    <w:rsid w:val="00BD7A29"/>
    <w:pPr>
      <w:spacing w:after="160"/>
      <w:jc w:val="center"/>
    </w:pPr>
    <w:rPr>
      <w:rFonts w:ascii="Arial" w:hAnsi="Arial"/>
      <w:color w:val="000000"/>
      <w:sz w:val="22"/>
      <w:szCs w:val="26"/>
    </w:rPr>
  </w:style>
  <w:style w:type="character" w:customStyle="1" w:styleId="ad">
    <w:name w:val="Основной текст Знак"/>
    <w:basedOn w:val="a0"/>
    <w:link w:val="ac"/>
    <w:uiPriority w:val="99"/>
    <w:semiHidden/>
    <w:locked/>
    <w:rsid w:val="00BD7A29"/>
    <w:rPr>
      <w:rFonts w:ascii="Arial" w:hAnsi="Arial" w:cs="Times New Roman"/>
      <w:color w:val="000000"/>
      <w:sz w:val="26"/>
      <w:szCs w:val="26"/>
      <w:lang w:eastAsia="ru-RU"/>
    </w:rPr>
  </w:style>
  <w:style w:type="character" w:customStyle="1" w:styleId="ae">
    <w:name w:val="Без интервала Знак"/>
    <w:basedOn w:val="a0"/>
    <w:link w:val="af"/>
    <w:locked/>
    <w:rsid w:val="00BD7A29"/>
    <w:rPr>
      <w:rFonts w:ascii="Calibri" w:eastAsia="Times New Roman" w:hAnsi="Calibri" w:cs="Times New Roman"/>
      <w:sz w:val="20"/>
      <w:szCs w:val="20"/>
      <w:lang w:val="en-US"/>
    </w:rPr>
  </w:style>
  <w:style w:type="paragraph" w:styleId="af">
    <w:name w:val="No Spacing"/>
    <w:basedOn w:val="a"/>
    <w:link w:val="ae"/>
    <w:qFormat/>
    <w:rsid w:val="00BD7A29"/>
    <w:rPr>
      <w:rFonts w:ascii="Calibri" w:hAnsi="Calibri"/>
      <w:sz w:val="20"/>
      <w:szCs w:val="20"/>
      <w:lang w:val="en-US" w:eastAsia="en-US"/>
    </w:rPr>
  </w:style>
  <w:style w:type="paragraph" w:styleId="af0">
    <w:name w:val="List Paragraph"/>
    <w:basedOn w:val="a"/>
    <w:link w:val="af1"/>
    <w:uiPriority w:val="34"/>
    <w:qFormat/>
    <w:rsid w:val="00BD7A2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f1">
    <w:name w:val="Абзац списка Знак"/>
    <w:link w:val="af0"/>
    <w:uiPriority w:val="34"/>
    <w:locked/>
    <w:rsid w:val="00BD7A29"/>
    <w:rPr>
      <w:rFonts w:ascii="Calibri" w:eastAsia="Times New Roman" w:hAnsi="Calibri"/>
    </w:rPr>
  </w:style>
  <w:style w:type="paragraph" w:styleId="af2">
    <w:name w:val="Balloon Text"/>
    <w:basedOn w:val="a"/>
    <w:link w:val="af3"/>
    <w:uiPriority w:val="99"/>
    <w:semiHidden/>
    <w:unhideWhenUsed/>
    <w:rsid w:val="00BD7A2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BD7A29"/>
    <w:rPr>
      <w:rFonts w:ascii="Tahoma" w:hAnsi="Tahoma" w:cs="Tahoma"/>
      <w:sz w:val="16"/>
      <w:szCs w:val="16"/>
      <w:lang w:eastAsia="ru-RU"/>
    </w:rPr>
  </w:style>
  <w:style w:type="paragraph" w:customStyle="1" w:styleId="ConsTitle">
    <w:name w:val="ConsTitle"/>
    <w:basedOn w:val="a"/>
    <w:rsid w:val="00BD7A29"/>
    <w:pPr>
      <w:autoSpaceDE w:val="0"/>
      <w:autoSpaceDN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Style3">
    <w:name w:val="Style3"/>
    <w:basedOn w:val="a"/>
    <w:uiPriority w:val="99"/>
    <w:rsid w:val="00BD7A29"/>
    <w:pPr>
      <w:widowControl w:val="0"/>
      <w:autoSpaceDE w:val="0"/>
      <w:autoSpaceDN w:val="0"/>
      <w:adjustRightInd w:val="0"/>
      <w:spacing w:line="321" w:lineRule="exact"/>
      <w:ind w:firstLine="696"/>
      <w:jc w:val="both"/>
    </w:pPr>
    <w:rPr>
      <w:sz w:val="24"/>
    </w:rPr>
  </w:style>
  <w:style w:type="character" w:customStyle="1" w:styleId="FontStyle17">
    <w:name w:val="Font Style17"/>
    <w:uiPriority w:val="99"/>
    <w:rsid w:val="00BD7A29"/>
    <w:rPr>
      <w:rFonts w:ascii="Times New Roman" w:hAnsi="Times New Roman"/>
      <w:sz w:val="26"/>
    </w:rPr>
  </w:style>
  <w:style w:type="character" w:styleId="af4">
    <w:name w:val="Strong"/>
    <w:basedOn w:val="a0"/>
    <w:uiPriority w:val="22"/>
    <w:qFormat/>
    <w:rsid w:val="00BD7A29"/>
    <w:rPr>
      <w:rFonts w:cs="Times New Roman"/>
      <w:b/>
      <w:bCs/>
    </w:rPr>
  </w:style>
  <w:style w:type="character" w:styleId="af5">
    <w:name w:val="page number"/>
    <w:basedOn w:val="a0"/>
    <w:uiPriority w:val="99"/>
    <w:rsid w:val="00BD7A29"/>
    <w:rPr>
      <w:rFonts w:cs="Times New Roman"/>
    </w:rPr>
  </w:style>
  <w:style w:type="character" w:customStyle="1" w:styleId="21">
    <w:name w:val="Основной текст 2 Знак"/>
    <w:basedOn w:val="a0"/>
    <w:link w:val="22"/>
    <w:uiPriority w:val="99"/>
    <w:semiHidden/>
    <w:locked/>
    <w:rsid w:val="00BD7A29"/>
    <w:rPr>
      <w:rFonts w:ascii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1"/>
    <w:uiPriority w:val="99"/>
    <w:semiHidden/>
    <w:unhideWhenUsed/>
    <w:rsid w:val="00BD7A29"/>
    <w:pPr>
      <w:spacing w:after="120" w:line="480" w:lineRule="auto"/>
    </w:pPr>
  </w:style>
  <w:style w:type="character" w:customStyle="1" w:styleId="210">
    <w:name w:val="Основной текст 2 Знак1"/>
    <w:basedOn w:val="a0"/>
    <w:link w:val="22"/>
    <w:uiPriority w:val="99"/>
    <w:semiHidden/>
    <w:rsid w:val="001844AD"/>
    <w:rPr>
      <w:rFonts w:ascii="Times New Roman" w:hAnsi="Times New Roman" w:cs="Times New Roman"/>
      <w:sz w:val="26"/>
      <w:szCs w:val="24"/>
      <w:lang w:eastAsia="ru-RU"/>
    </w:rPr>
  </w:style>
  <w:style w:type="paragraph" w:styleId="af6">
    <w:name w:val="Normal (Web)"/>
    <w:basedOn w:val="a"/>
    <w:link w:val="af7"/>
    <w:uiPriority w:val="99"/>
    <w:rsid w:val="00BD7A29"/>
    <w:pPr>
      <w:spacing w:before="100" w:beforeAutospacing="1" w:after="100" w:afterAutospacing="1"/>
      <w:jc w:val="both"/>
    </w:pPr>
    <w:rPr>
      <w:sz w:val="24"/>
    </w:rPr>
  </w:style>
  <w:style w:type="character" w:customStyle="1" w:styleId="af7">
    <w:name w:val="Обычный (веб) Знак"/>
    <w:basedOn w:val="a0"/>
    <w:link w:val="af6"/>
    <w:uiPriority w:val="99"/>
    <w:locked/>
    <w:rsid w:val="00BD7A2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167">
    <w:name w:val="Font Style167"/>
    <w:basedOn w:val="a0"/>
    <w:uiPriority w:val="99"/>
    <w:rsid w:val="00BD7A29"/>
    <w:rPr>
      <w:rFonts w:ascii="Trebuchet MS" w:hAnsi="Trebuchet MS" w:cs="Trebuchet MS"/>
      <w:sz w:val="18"/>
      <w:szCs w:val="18"/>
    </w:rPr>
  </w:style>
  <w:style w:type="paragraph" w:customStyle="1" w:styleId="Style1">
    <w:name w:val="Style1"/>
    <w:basedOn w:val="a"/>
    <w:uiPriority w:val="99"/>
    <w:rsid w:val="00BD7A29"/>
    <w:pPr>
      <w:widowControl w:val="0"/>
      <w:autoSpaceDE w:val="0"/>
      <w:autoSpaceDN w:val="0"/>
      <w:adjustRightInd w:val="0"/>
      <w:spacing w:line="240" w:lineRule="exact"/>
      <w:jc w:val="both"/>
    </w:pPr>
    <w:rPr>
      <w:rFonts w:ascii="Trebuchet MS" w:eastAsiaTheme="minorEastAsia" w:hAnsi="Trebuchet MS" w:cstheme="minorBidi"/>
      <w:sz w:val="24"/>
    </w:rPr>
  </w:style>
  <w:style w:type="paragraph" w:customStyle="1" w:styleId="Style22">
    <w:name w:val="Style22"/>
    <w:basedOn w:val="a"/>
    <w:uiPriority w:val="99"/>
    <w:rsid w:val="00BD7A29"/>
    <w:pPr>
      <w:widowControl w:val="0"/>
      <w:autoSpaceDE w:val="0"/>
      <w:autoSpaceDN w:val="0"/>
      <w:adjustRightInd w:val="0"/>
      <w:spacing w:line="240" w:lineRule="exact"/>
      <w:ind w:hanging="168"/>
      <w:jc w:val="both"/>
    </w:pPr>
    <w:rPr>
      <w:rFonts w:ascii="Trebuchet MS" w:eastAsiaTheme="minorEastAsia" w:hAnsi="Trebuchet MS" w:cstheme="minorBidi"/>
      <w:sz w:val="24"/>
    </w:rPr>
  </w:style>
  <w:style w:type="paragraph" w:customStyle="1" w:styleId="13">
    <w:name w:val="Обычный (веб)1"/>
    <w:basedOn w:val="a"/>
    <w:rsid w:val="00BD7A29"/>
    <w:pPr>
      <w:suppressAutoHyphens/>
      <w:spacing w:before="28" w:after="28" w:line="100" w:lineRule="atLeast"/>
    </w:pPr>
    <w:rPr>
      <w:kern w:val="1"/>
      <w:sz w:val="24"/>
      <w:lang w:eastAsia="hi-IN" w:bidi="hi-IN"/>
    </w:rPr>
  </w:style>
  <w:style w:type="paragraph" w:customStyle="1" w:styleId="af8">
    <w:name w:val="Стиль"/>
    <w:rsid w:val="00BD7A29"/>
    <w:pPr>
      <w:widowControl w:val="0"/>
      <w:suppressAutoHyphens/>
      <w:autoSpaceDE w:val="0"/>
      <w:spacing w:after="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apple-converted-space">
    <w:name w:val="apple-converted-space"/>
    <w:rsid w:val="003B1C6F"/>
  </w:style>
  <w:style w:type="character" w:styleId="af9">
    <w:name w:val="Hyperlink"/>
    <w:basedOn w:val="a0"/>
    <w:uiPriority w:val="99"/>
    <w:semiHidden/>
    <w:unhideWhenUsed/>
    <w:rsid w:val="00BF017A"/>
    <w:rPr>
      <w:rFonts w:cs="Times New Roman"/>
      <w:color w:val="0000FF" w:themeColor="hyperlink"/>
      <w:u w:val="single"/>
    </w:rPr>
  </w:style>
  <w:style w:type="paragraph" w:styleId="afa">
    <w:name w:val="endnote text"/>
    <w:basedOn w:val="a"/>
    <w:link w:val="afb"/>
    <w:uiPriority w:val="99"/>
    <w:semiHidden/>
    <w:unhideWhenUsed/>
    <w:rsid w:val="009600AA"/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semiHidden/>
    <w:locked/>
    <w:rsid w:val="009600AA"/>
    <w:rPr>
      <w:rFonts w:ascii="Times New Roman" w:hAnsi="Times New Roman" w:cs="Times New Roman"/>
      <w:sz w:val="20"/>
      <w:szCs w:val="20"/>
      <w:lang w:eastAsia="ru-RU"/>
    </w:rPr>
  </w:style>
  <w:style w:type="character" w:styleId="afc">
    <w:name w:val="endnote reference"/>
    <w:basedOn w:val="a0"/>
    <w:uiPriority w:val="99"/>
    <w:semiHidden/>
    <w:unhideWhenUsed/>
    <w:rsid w:val="009600AA"/>
    <w:rPr>
      <w:rFonts w:cs="Times New Roman"/>
      <w:vertAlign w:val="superscript"/>
    </w:rPr>
  </w:style>
  <w:style w:type="paragraph" w:customStyle="1" w:styleId="afd">
    <w:name w:val="Текст таблицы"/>
    <w:basedOn w:val="ac"/>
    <w:qFormat/>
    <w:rsid w:val="001B19E9"/>
    <w:pPr>
      <w:overflowPunct w:val="0"/>
      <w:autoSpaceDE w:val="0"/>
      <w:autoSpaceDN w:val="0"/>
      <w:adjustRightInd w:val="0"/>
      <w:spacing w:after="0"/>
      <w:jc w:val="both"/>
      <w:textAlignment w:val="baseline"/>
    </w:pPr>
    <w:rPr>
      <w:color w:val="auto"/>
      <w:sz w:val="20"/>
      <w:szCs w:val="20"/>
    </w:rPr>
  </w:style>
  <w:style w:type="character" w:customStyle="1" w:styleId="blk">
    <w:name w:val="blk"/>
    <w:basedOn w:val="a0"/>
    <w:rsid w:val="006C368A"/>
    <w:rPr>
      <w:rFonts w:cs="Times New Roman"/>
    </w:rPr>
  </w:style>
  <w:style w:type="character" w:customStyle="1" w:styleId="9">
    <w:name w:val="Основной текст (9)_"/>
    <w:basedOn w:val="a0"/>
    <w:link w:val="90"/>
    <w:uiPriority w:val="99"/>
    <w:rsid w:val="0027279E"/>
    <w:rPr>
      <w:rFonts w:ascii="Times New Roman" w:hAnsi="Times New Roman" w:cs="Times New Roman"/>
      <w:b/>
      <w:bCs/>
      <w:i/>
      <w:iCs/>
      <w:sz w:val="27"/>
      <w:szCs w:val="27"/>
      <w:shd w:val="clear" w:color="auto" w:fill="FFFFFF"/>
    </w:rPr>
  </w:style>
  <w:style w:type="paragraph" w:customStyle="1" w:styleId="90">
    <w:name w:val="Основной текст (9)"/>
    <w:basedOn w:val="a"/>
    <w:link w:val="9"/>
    <w:uiPriority w:val="99"/>
    <w:rsid w:val="0027279E"/>
    <w:pPr>
      <w:shd w:val="clear" w:color="auto" w:fill="FFFFFF"/>
      <w:spacing w:after="480" w:line="240" w:lineRule="atLeast"/>
    </w:pPr>
    <w:rPr>
      <w:b/>
      <w:bCs/>
      <w:i/>
      <w:iCs/>
      <w:sz w:val="27"/>
      <w:szCs w:val="27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430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43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43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43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43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430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30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30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156A21-D3B2-4088-AC6B-50E53A987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4479</Words>
  <Characters>32077</Characters>
  <Application>Microsoft Office Word</Application>
  <DocSecurity>0</DocSecurity>
  <Lines>267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Ширшова Елена Александровна</dc:creator>
  <cp:lastModifiedBy>Дыбичева</cp:lastModifiedBy>
  <cp:revision>2</cp:revision>
  <cp:lastPrinted>2018-07-05T04:57:00Z</cp:lastPrinted>
  <dcterms:created xsi:type="dcterms:W3CDTF">2018-07-06T04:40:00Z</dcterms:created>
  <dcterms:modified xsi:type="dcterms:W3CDTF">2018-07-06T04:40:00Z</dcterms:modified>
</cp:coreProperties>
</file>